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7B4BF4" w:rsidRPr="007B4BF4">
        <w:rPr>
          <w:rFonts w:eastAsia="黑体" w:hint="eastAsia"/>
          <w:b/>
          <w:spacing w:val="40"/>
          <w:w w:val="66"/>
          <w:sz w:val="60"/>
          <w:szCs w:val="60"/>
        </w:rPr>
        <w:t>滨海新区消防救援支队水上消防站装备（第五次）项目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9E47BB" w:rsidRPr="009E47BB">
        <w:rPr>
          <w:rFonts w:eastAsia="黑体"/>
          <w:spacing w:val="40"/>
          <w:w w:val="66"/>
          <w:sz w:val="32"/>
          <w:szCs w:val="32"/>
        </w:rPr>
        <w:t>TGPC-2024-A-0387</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9E47BB">
        <w:rPr>
          <w:rFonts w:eastAsia="仿宋_GB2312" w:hint="eastAsia"/>
          <w:b/>
          <w:bCs/>
          <w:kern w:val="0"/>
          <w:sz w:val="44"/>
          <w:szCs w:val="44"/>
        </w:rPr>
        <w:t>12</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F60026"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F60026">
        <w:rPr>
          <w:rFonts w:ascii="Times New Roman" w:eastAsia="宋体" w:hAnsi="Times New Roman" w:cs="Times New Roman"/>
          <w:color w:val="auto"/>
          <w:szCs w:val="32"/>
        </w:rPr>
        <w:t>受</w:t>
      </w:r>
      <w:r w:rsidR="007B4BF4" w:rsidRPr="00F60026">
        <w:rPr>
          <w:rFonts w:ascii="Times New Roman" w:eastAsia="宋体" w:hAnsi="Times New Roman" w:cs="Times New Roman" w:hint="eastAsia"/>
          <w:color w:val="auto"/>
          <w:szCs w:val="32"/>
        </w:rPr>
        <w:t>滨海新区消防救援支队</w:t>
      </w:r>
      <w:r w:rsidRPr="00F60026">
        <w:rPr>
          <w:rFonts w:ascii="Times New Roman" w:eastAsia="宋体" w:hAnsi="Times New Roman" w:cs="Times New Roman"/>
          <w:color w:val="auto"/>
          <w:szCs w:val="32"/>
        </w:rPr>
        <w:t>委托，天津市政府采购中心将以公开招标方式，对</w:t>
      </w:r>
      <w:r w:rsidR="007B4BF4" w:rsidRPr="00F60026">
        <w:rPr>
          <w:rFonts w:ascii="Times New Roman" w:eastAsia="宋体" w:hAnsi="Times New Roman" w:cs="Times New Roman" w:hint="eastAsia"/>
          <w:color w:val="auto"/>
          <w:szCs w:val="32"/>
        </w:rPr>
        <w:t>滨海新区消防救援支队水上消防站装备（第五次）项目</w:t>
      </w:r>
      <w:r w:rsidRPr="00F60026">
        <w:rPr>
          <w:rFonts w:ascii="Times New Roman" w:eastAsia="宋体" w:hAnsi="Times New Roman" w:cs="Times New Roman"/>
          <w:color w:val="auto"/>
          <w:szCs w:val="32"/>
        </w:rPr>
        <w:t>实施政府采购。现欢迎合格的供应商参加投标。</w:t>
      </w:r>
    </w:p>
    <w:p w:rsidR="00780182" w:rsidRPr="00AC5DF1"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本项目为远程招投标，一律不接受纸质投标文件，只接受加盖投标人电子签章的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）。供应商参加投标前须办理</w:t>
      </w:r>
      <w:r w:rsidRPr="00AC5DF1">
        <w:rPr>
          <w:rFonts w:ascii="Times New Roman" w:eastAsia="宋体" w:hAnsi="Times New Roman" w:cs="Times New Roman"/>
          <w:color w:val="auto"/>
          <w:szCs w:val="32"/>
        </w:rPr>
        <w:t>CA</w:t>
      </w:r>
      <w:r w:rsidRPr="00AC5DF1">
        <w:rPr>
          <w:rFonts w:ascii="Times New Roman" w:eastAsia="宋体" w:hAnsi="Times New Roman" w:cs="Times New Roman"/>
          <w:color w:val="auto"/>
          <w:szCs w:val="32"/>
        </w:rPr>
        <w:t>数字证书（</w:t>
      </w:r>
      <w:r w:rsidRPr="00AC5DF1">
        <w:rPr>
          <w:rFonts w:ascii="Times New Roman" w:eastAsia="宋体" w:hAnsi="Times New Roman" w:cs="Times New Roman"/>
          <w:color w:val="auto"/>
          <w:szCs w:val="32"/>
        </w:rPr>
        <w:t>USBKey</w:t>
      </w:r>
      <w:r w:rsidRPr="00AC5DF1">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一、项目名称和编号</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FF0000"/>
        </w:rPr>
      </w:pPr>
      <w:r w:rsidRPr="00AC5DF1">
        <w:rPr>
          <w:rFonts w:ascii="Times New Roman" w:eastAsia="宋体" w:hAnsi="Times New Roman" w:cs="Times New Roman"/>
          <w:color w:val="auto"/>
        </w:rPr>
        <w:t>（一）项目名称：</w:t>
      </w:r>
      <w:r w:rsidR="009E47BB" w:rsidRPr="009E47BB">
        <w:rPr>
          <w:rFonts w:ascii="Times New Roman" w:eastAsia="宋体" w:hAnsi="Times New Roman" w:cs="Times New Roman" w:hint="eastAsia"/>
          <w:color w:val="auto"/>
        </w:rPr>
        <w:t>滨海新区消防救援支队水上消防站装备（第五次）项目</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（二）项目编号：</w:t>
      </w:r>
      <w:r w:rsidR="009E47BB" w:rsidRPr="009E47BB">
        <w:rPr>
          <w:rFonts w:ascii="Times New Roman" w:eastAsia="宋体" w:hAnsi="Times New Roman" w:cs="Times New Roman"/>
          <w:color w:val="auto"/>
        </w:rPr>
        <w:t>TGPC-2024-A-0387</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二、项目内容</w:t>
      </w:r>
    </w:p>
    <w:p w:rsidR="007B4BF4" w:rsidRDefault="007B4BF4" w:rsidP="007B4BF4">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第一包：消防专用救生衣</w:t>
      </w:r>
      <w:r>
        <w:rPr>
          <w:rFonts w:hint="eastAsia"/>
          <w:sz w:val="24"/>
          <w:szCs w:val="24"/>
          <w:lang w:val="zh-CN"/>
        </w:rPr>
        <w:t>45</w:t>
      </w:r>
      <w:r>
        <w:rPr>
          <w:rFonts w:hint="eastAsia"/>
          <w:sz w:val="24"/>
          <w:szCs w:val="24"/>
          <w:lang w:val="zh-CN"/>
        </w:rPr>
        <w:t>件，消防坐式半身安全吊带</w:t>
      </w:r>
      <w:r>
        <w:rPr>
          <w:rFonts w:hint="eastAsia"/>
          <w:sz w:val="24"/>
          <w:szCs w:val="24"/>
          <w:lang w:val="zh-CN"/>
        </w:rPr>
        <w:t>18</w:t>
      </w:r>
      <w:r>
        <w:rPr>
          <w:rFonts w:hint="eastAsia"/>
          <w:sz w:val="24"/>
          <w:szCs w:val="24"/>
          <w:lang w:val="zh-CN"/>
        </w:rPr>
        <w:t>条，消防全身式安全吊带</w:t>
      </w:r>
      <w:r>
        <w:rPr>
          <w:rFonts w:hint="eastAsia"/>
          <w:sz w:val="24"/>
          <w:szCs w:val="24"/>
          <w:lang w:val="zh-CN"/>
        </w:rPr>
        <w:t>18</w:t>
      </w:r>
      <w:r>
        <w:rPr>
          <w:rFonts w:hint="eastAsia"/>
          <w:sz w:val="24"/>
          <w:szCs w:val="24"/>
          <w:lang w:val="zh-CN"/>
        </w:rPr>
        <w:t>条，消防轻型安全绳</w:t>
      </w:r>
      <w:r>
        <w:rPr>
          <w:rFonts w:hint="eastAsia"/>
          <w:sz w:val="24"/>
          <w:szCs w:val="24"/>
          <w:lang w:val="zh-CN"/>
        </w:rPr>
        <w:t>50</w:t>
      </w:r>
      <w:r>
        <w:rPr>
          <w:rFonts w:hint="eastAsia"/>
          <w:sz w:val="24"/>
          <w:szCs w:val="24"/>
          <w:lang w:val="zh-CN"/>
        </w:rPr>
        <w:t>根，消防通用安全绳</w:t>
      </w:r>
      <w:r>
        <w:rPr>
          <w:rFonts w:hint="eastAsia"/>
          <w:sz w:val="24"/>
          <w:szCs w:val="24"/>
          <w:lang w:val="zh-CN"/>
        </w:rPr>
        <w:t>18</w:t>
      </w:r>
      <w:r>
        <w:rPr>
          <w:rFonts w:hint="eastAsia"/>
          <w:sz w:val="24"/>
          <w:szCs w:val="24"/>
          <w:lang w:val="zh-CN"/>
        </w:rPr>
        <w:t>根，消防</w:t>
      </w:r>
      <w:proofErr w:type="gramStart"/>
      <w:r>
        <w:rPr>
          <w:rFonts w:hint="eastAsia"/>
          <w:sz w:val="24"/>
          <w:szCs w:val="24"/>
          <w:lang w:val="zh-CN"/>
        </w:rPr>
        <w:t>防</w:t>
      </w:r>
      <w:proofErr w:type="gramEnd"/>
      <w:r>
        <w:rPr>
          <w:rFonts w:hint="eastAsia"/>
          <w:sz w:val="24"/>
          <w:szCs w:val="24"/>
          <w:lang w:val="zh-CN"/>
        </w:rPr>
        <w:t>坠落辅助部件</w:t>
      </w:r>
      <w:r>
        <w:rPr>
          <w:rFonts w:hint="eastAsia"/>
          <w:sz w:val="24"/>
          <w:szCs w:val="24"/>
          <w:lang w:val="zh-CN"/>
        </w:rPr>
        <w:t>18</w:t>
      </w:r>
      <w:r>
        <w:rPr>
          <w:rFonts w:hint="eastAsia"/>
          <w:sz w:val="24"/>
          <w:szCs w:val="24"/>
          <w:lang w:val="zh-CN"/>
        </w:rPr>
        <w:t>套，手提式强光照明灯</w:t>
      </w:r>
      <w:r>
        <w:rPr>
          <w:rFonts w:hint="eastAsia"/>
          <w:sz w:val="24"/>
          <w:szCs w:val="24"/>
          <w:lang w:val="zh-CN"/>
        </w:rPr>
        <w:t>18</w:t>
      </w:r>
      <w:r>
        <w:rPr>
          <w:rFonts w:hint="eastAsia"/>
          <w:sz w:val="24"/>
          <w:szCs w:val="24"/>
          <w:lang w:val="zh-CN"/>
        </w:rPr>
        <w:t>具，消防用荧光棒</w:t>
      </w:r>
      <w:r>
        <w:rPr>
          <w:rFonts w:hint="eastAsia"/>
          <w:sz w:val="24"/>
          <w:szCs w:val="24"/>
          <w:lang w:val="zh-CN"/>
        </w:rPr>
        <w:t>180</w:t>
      </w:r>
      <w:r>
        <w:rPr>
          <w:rFonts w:hint="eastAsia"/>
          <w:sz w:val="24"/>
          <w:szCs w:val="24"/>
          <w:lang w:val="zh-CN"/>
        </w:rPr>
        <w:t>根。合同履行期限：即交货期为签订合同后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7B4BF4" w:rsidRDefault="007B4BF4" w:rsidP="007B4BF4">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第二包：手持声纳</w:t>
      </w:r>
      <w:r>
        <w:rPr>
          <w:rFonts w:hint="eastAsia"/>
          <w:sz w:val="24"/>
          <w:szCs w:val="24"/>
          <w:lang w:val="zh-CN"/>
        </w:rPr>
        <w:t>2</w:t>
      </w:r>
      <w:r>
        <w:rPr>
          <w:rFonts w:hint="eastAsia"/>
          <w:sz w:val="24"/>
          <w:szCs w:val="24"/>
          <w:lang w:val="zh-CN"/>
        </w:rPr>
        <w:t>台、河床扫描仪</w:t>
      </w:r>
      <w:r>
        <w:rPr>
          <w:rFonts w:hint="eastAsia"/>
          <w:sz w:val="24"/>
          <w:szCs w:val="24"/>
          <w:lang w:val="zh-CN"/>
        </w:rPr>
        <w:t>2</w:t>
      </w:r>
      <w:r>
        <w:rPr>
          <w:rFonts w:hint="eastAsia"/>
          <w:sz w:val="24"/>
          <w:szCs w:val="24"/>
          <w:lang w:val="zh-CN"/>
        </w:rPr>
        <w:t>台、声纳生命探测仪</w:t>
      </w:r>
      <w:r>
        <w:rPr>
          <w:rFonts w:hint="eastAsia"/>
          <w:sz w:val="24"/>
          <w:szCs w:val="24"/>
          <w:lang w:val="zh-CN"/>
        </w:rPr>
        <w:t>2</w:t>
      </w:r>
      <w:r>
        <w:rPr>
          <w:rFonts w:hint="eastAsia"/>
          <w:sz w:val="24"/>
          <w:szCs w:val="24"/>
          <w:lang w:val="zh-CN"/>
        </w:rPr>
        <w:t>台。合同履行期限：即交货期为签订合同后</w:t>
      </w:r>
      <w:r>
        <w:rPr>
          <w:rFonts w:hint="eastAsia"/>
          <w:sz w:val="24"/>
          <w:szCs w:val="24"/>
          <w:lang w:val="zh-CN"/>
        </w:rPr>
        <w:t>30</w:t>
      </w:r>
      <w:r>
        <w:rPr>
          <w:rFonts w:hint="eastAsia"/>
          <w:sz w:val="24"/>
          <w:szCs w:val="24"/>
          <w:lang w:val="zh-CN"/>
        </w:rPr>
        <w:t>日内向采购</w:t>
      </w:r>
      <w:proofErr w:type="gramStart"/>
      <w:r>
        <w:rPr>
          <w:rFonts w:hint="eastAsia"/>
          <w:sz w:val="24"/>
          <w:szCs w:val="24"/>
          <w:lang w:val="zh-CN"/>
        </w:rPr>
        <w:t>人用户</w:t>
      </w:r>
      <w:proofErr w:type="gramEnd"/>
      <w:r>
        <w:rPr>
          <w:rFonts w:hint="eastAsia"/>
          <w:sz w:val="24"/>
          <w:szCs w:val="24"/>
          <w:lang w:val="zh-CN"/>
        </w:rPr>
        <w:t>交付全部货物。</w:t>
      </w:r>
    </w:p>
    <w:p w:rsidR="00E92A1C" w:rsidRPr="00F60026" w:rsidRDefault="00E92A1C" w:rsidP="00E741F1">
      <w:pPr>
        <w:tabs>
          <w:tab w:val="left" w:pos="210"/>
        </w:tabs>
        <w:autoSpaceDE w:val="0"/>
        <w:autoSpaceDN w:val="0"/>
        <w:adjustRightInd w:val="0"/>
        <w:spacing w:line="360" w:lineRule="auto"/>
        <w:ind w:firstLineChars="200" w:firstLine="480"/>
        <w:outlineLvl w:val="0"/>
        <w:rPr>
          <w:strike/>
          <w:sz w:val="24"/>
          <w:szCs w:val="24"/>
        </w:rPr>
      </w:pPr>
      <w:r w:rsidRPr="00F60026">
        <w:rPr>
          <w:sz w:val="24"/>
          <w:szCs w:val="24"/>
          <w:lang w:val="zh-CN"/>
        </w:rPr>
        <w:t>本项目</w:t>
      </w:r>
      <w:r w:rsidR="00F97162" w:rsidRPr="00F60026">
        <w:rPr>
          <w:sz w:val="24"/>
          <w:szCs w:val="24"/>
          <w:lang w:val="zh-CN"/>
        </w:rPr>
        <w:t>不接受进口产品投标。</w:t>
      </w:r>
    </w:p>
    <w:p w:rsidR="002C696D" w:rsidRPr="00F60026" w:rsidRDefault="00E92A1C"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三、项目预算</w:t>
      </w:r>
    </w:p>
    <w:p w:rsidR="00767DA7" w:rsidRPr="00767DA7" w:rsidRDefault="00767DA7" w:rsidP="00767DA7">
      <w:pPr>
        <w:tabs>
          <w:tab w:val="left" w:pos="210"/>
        </w:tabs>
        <w:autoSpaceDE w:val="0"/>
        <w:autoSpaceDN w:val="0"/>
        <w:adjustRightInd w:val="0"/>
        <w:spacing w:line="360" w:lineRule="auto"/>
        <w:ind w:firstLineChars="200" w:firstLine="480"/>
        <w:outlineLvl w:val="0"/>
        <w:rPr>
          <w:rFonts w:hint="eastAsia"/>
          <w:sz w:val="24"/>
          <w:szCs w:val="24"/>
          <w:lang w:val="zh-CN"/>
        </w:rPr>
      </w:pPr>
      <w:r w:rsidRPr="00767DA7">
        <w:rPr>
          <w:rFonts w:hint="eastAsia"/>
          <w:sz w:val="24"/>
          <w:szCs w:val="24"/>
          <w:lang w:val="zh-CN"/>
        </w:rPr>
        <w:t>第一包：</w:t>
      </w:r>
      <w:r w:rsidRPr="00767DA7">
        <w:rPr>
          <w:rFonts w:hint="eastAsia"/>
          <w:sz w:val="24"/>
          <w:szCs w:val="24"/>
          <w:lang w:val="zh-CN"/>
        </w:rPr>
        <w:t>450360</w:t>
      </w:r>
      <w:r w:rsidRPr="00767DA7">
        <w:rPr>
          <w:rFonts w:hint="eastAsia"/>
          <w:sz w:val="24"/>
          <w:szCs w:val="24"/>
          <w:lang w:val="zh-CN"/>
        </w:rPr>
        <w:t>元。其中：消防专用救生衣</w:t>
      </w:r>
      <w:r w:rsidRPr="00767DA7">
        <w:rPr>
          <w:rFonts w:hint="eastAsia"/>
          <w:sz w:val="24"/>
          <w:szCs w:val="24"/>
          <w:lang w:val="zh-CN"/>
        </w:rPr>
        <w:t>40500</w:t>
      </w:r>
      <w:r w:rsidRPr="00767DA7">
        <w:rPr>
          <w:rFonts w:hint="eastAsia"/>
          <w:sz w:val="24"/>
          <w:szCs w:val="24"/>
          <w:lang w:val="zh-CN"/>
        </w:rPr>
        <w:t>元，消防坐式半身安全吊带</w:t>
      </w:r>
      <w:r w:rsidRPr="00767DA7">
        <w:rPr>
          <w:rFonts w:hint="eastAsia"/>
          <w:sz w:val="24"/>
          <w:szCs w:val="24"/>
          <w:lang w:val="zh-CN"/>
        </w:rPr>
        <w:t>23400</w:t>
      </w:r>
      <w:r w:rsidRPr="00767DA7">
        <w:rPr>
          <w:rFonts w:hint="eastAsia"/>
          <w:sz w:val="24"/>
          <w:szCs w:val="24"/>
          <w:lang w:val="zh-CN"/>
        </w:rPr>
        <w:t>元，消防全身式安全吊带</w:t>
      </w:r>
      <w:r w:rsidRPr="00767DA7">
        <w:rPr>
          <w:rFonts w:hint="eastAsia"/>
          <w:sz w:val="24"/>
          <w:szCs w:val="24"/>
          <w:lang w:val="zh-CN"/>
        </w:rPr>
        <w:t>50400</w:t>
      </w:r>
      <w:r w:rsidRPr="00767DA7">
        <w:rPr>
          <w:rFonts w:hint="eastAsia"/>
          <w:sz w:val="24"/>
          <w:szCs w:val="24"/>
          <w:lang w:val="zh-CN"/>
        </w:rPr>
        <w:t>元，消防轻型安全绳</w:t>
      </w:r>
      <w:r w:rsidRPr="00767DA7">
        <w:rPr>
          <w:rFonts w:hint="eastAsia"/>
          <w:sz w:val="24"/>
          <w:szCs w:val="24"/>
          <w:lang w:val="zh-CN"/>
        </w:rPr>
        <w:t>22500</w:t>
      </w:r>
      <w:r w:rsidRPr="00767DA7">
        <w:rPr>
          <w:rFonts w:hint="eastAsia"/>
          <w:sz w:val="24"/>
          <w:szCs w:val="24"/>
          <w:lang w:val="zh-CN"/>
        </w:rPr>
        <w:t>元，消防通用安全绳</w:t>
      </w:r>
      <w:r w:rsidRPr="00767DA7">
        <w:rPr>
          <w:rFonts w:hint="eastAsia"/>
          <w:sz w:val="24"/>
          <w:szCs w:val="24"/>
          <w:lang w:val="zh-CN"/>
        </w:rPr>
        <w:t>16200</w:t>
      </w:r>
      <w:r w:rsidRPr="00767DA7">
        <w:rPr>
          <w:rFonts w:hint="eastAsia"/>
          <w:sz w:val="24"/>
          <w:szCs w:val="24"/>
          <w:lang w:val="zh-CN"/>
        </w:rPr>
        <w:t>元，消防</w:t>
      </w:r>
      <w:proofErr w:type="gramStart"/>
      <w:r w:rsidRPr="00767DA7">
        <w:rPr>
          <w:rFonts w:hint="eastAsia"/>
          <w:sz w:val="24"/>
          <w:szCs w:val="24"/>
          <w:lang w:val="zh-CN"/>
        </w:rPr>
        <w:t>防</w:t>
      </w:r>
      <w:proofErr w:type="gramEnd"/>
      <w:r w:rsidRPr="00767DA7">
        <w:rPr>
          <w:rFonts w:hint="eastAsia"/>
          <w:sz w:val="24"/>
          <w:szCs w:val="24"/>
          <w:lang w:val="zh-CN"/>
        </w:rPr>
        <w:t>坠落辅助部件</w:t>
      </w:r>
      <w:r w:rsidRPr="00767DA7">
        <w:rPr>
          <w:rFonts w:hint="eastAsia"/>
          <w:sz w:val="24"/>
          <w:szCs w:val="24"/>
          <w:lang w:val="zh-CN"/>
        </w:rPr>
        <w:t>279000</w:t>
      </w:r>
      <w:r w:rsidRPr="00767DA7">
        <w:rPr>
          <w:rFonts w:hint="eastAsia"/>
          <w:sz w:val="24"/>
          <w:szCs w:val="24"/>
          <w:lang w:val="zh-CN"/>
        </w:rPr>
        <w:t>元，手提式强光照明灯</w:t>
      </w:r>
      <w:r w:rsidRPr="00767DA7">
        <w:rPr>
          <w:rFonts w:hint="eastAsia"/>
          <w:sz w:val="24"/>
          <w:szCs w:val="24"/>
          <w:lang w:val="zh-CN"/>
        </w:rPr>
        <w:t>12960</w:t>
      </w:r>
      <w:r w:rsidRPr="00767DA7">
        <w:rPr>
          <w:rFonts w:hint="eastAsia"/>
          <w:sz w:val="24"/>
          <w:szCs w:val="24"/>
          <w:lang w:val="zh-CN"/>
        </w:rPr>
        <w:t>元，消防用荧光棒</w:t>
      </w:r>
      <w:r w:rsidRPr="00767DA7">
        <w:rPr>
          <w:rFonts w:hint="eastAsia"/>
          <w:sz w:val="24"/>
          <w:szCs w:val="24"/>
          <w:lang w:val="zh-CN"/>
        </w:rPr>
        <w:t>5400</w:t>
      </w:r>
      <w:r w:rsidRPr="00767DA7">
        <w:rPr>
          <w:rFonts w:hint="eastAsia"/>
          <w:sz w:val="24"/>
          <w:szCs w:val="24"/>
          <w:lang w:val="zh-CN"/>
        </w:rPr>
        <w:t>元。</w:t>
      </w:r>
    </w:p>
    <w:p w:rsidR="007B4BF4" w:rsidRDefault="00767DA7" w:rsidP="00767DA7">
      <w:pPr>
        <w:tabs>
          <w:tab w:val="left" w:pos="210"/>
        </w:tabs>
        <w:autoSpaceDE w:val="0"/>
        <w:autoSpaceDN w:val="0"/>
        <w:adjustRightInd w:val="0"/>
        <w:spacing w:line="360" w:lineRule="auto"/>
        <w:ind w:firstLineChars="200" w:firstLine="480"/>
        <w:outlineLvl w:val="0"/>
        <w:rPr>
          <w:sz w:val="24"/>
          <w:szCs w:val="24"/>
          <w:lang w:val="zh-CN"/>
        </w:rPr>
      </w:pPr>
      <w:r w:rsidRPr="00767DA7">
        <w:rPr>
          <w:rFonts w:hint="eastAsia"/>
          <w:sz w:val="24"/>
          <w:szCs w:val="24"/>
          <w:lang w:val="zh-CN"/>
        </w:rPr>
        <w:t>第二包：</w:t>
      </w:r>
      <w:r w:rsidRPr="00767DA7">
        <w:rPr>
          <w:rFonts w:hint="eastAsia"/>
          <w:sz w:val="24"/>
          <w:szCs w:val="24"/>
          <w:lang w:val="zh-CN"/>
        </w:rPr>
        <w:t>66000</w:t>
      </w:r>
      <w:r w:rsidRPr="00767DA7">
        <w:rPr>
          <w:rFonts w:hint="eastAsia"/>
          <w:sz w:val="24"/>
          <w:szCs w:val="24"/>
          <w:lang w:val="zh-CN"/>
        </w:rPr>
        <w:t>元。其中手持声纳</w:t>
      </w:r>
      <w:r w:rsidRPr="00767DA7">
        <w:rPr>
          <w:rFonts w:hint="eastAsia"/>
          <w:sz w:val="24"/>
          <w:szCs w:val="24"/>
          <w:lang w:val="zh-CN"/>
        </w:rPr>
        <w:t>6000</w:t>
      </w:r>
      <w:r w:rsidRPr="00767DA7">
        <w:rPr>
          <w:rFonts w:hint="eastAsia"/>
          <w:sz w:val="24"/>
          <w:szCs w:val="24"/>
          <w:lang w:val="zh-CN"/>
        </w:rPr>
        <w:t>元，河床扫描仪</w:t>
      </w:r>
      <w:r w:rsidRPr="00767DA7">
        <w:rPr>
          <w:rFonts w:hint="eastAsia"/>
          <w:sz w:val="24"/>
          <w:szCs w:val="24"/>
          <w:lang w:val="zh-CN"/>
        </w:rPr>
        <w:t>30000</w:t>
      </w:r>
      <w:r w:rsidRPr="00767DA7">
        <w:rPr>
          <w:rFonts w:hint="eastAsia"/>
          <w:sz w:val="24"/>
          <w:szCs w:val="24"/>
          <w:lang w:val="zh-CN"/>
        </w:rPr>
        <w:t>元，声纳生命探测仪</w:t>
      </w:r>
      <w:r w:rsidRPr="00767DA7">
        <w:rPr>
          <w:rFonts w:hint="eastAsia"/>
          <w:sz w:val="24"/>
          <w:szCs w:val="24"/>
          <w:lang w:val="zh-CN"/>
        </w:rPr>
        <w:t>30000</w:t>
      </w:r>
      <w:r w:rsidRPr="00767DA7">
        <w:rPr>
          <w:rFonts w:hint="eastAsia"/>
          <w:sz w:val="24"/>
          <w:szCs w:val="24"/>
          <w:lang w:val="zh-CN"/>
        </w:rPr>
        <w:t>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lastRenderedPageBreak/>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F60026" w:rsidRDefault="00293808"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hint="eastAsia"/>
          <w:color w:val="auto"/>
        </w:rPr>
        <w:t>A.</w:t>
      </w:r>
      <w:r w:rsidRPr="00F60026">
        <w:rPr>
          <w:rFonts w:ascii="Times New Roman" w:eastAsia="宋体" w:hAnsi="Times New Roman" w:cs="Times New Roman" w:hint="eastAsia"/>
          <w:color w:val="auto"/>
        </w:rPr>
        <w:t>经第三方会计师事务所审计的</w:t>
      </w:r>
      <w:r w:rsidR="002E60BD" w:rsidRPr="00F60026">
        <w:rPr>
          <w:rFonts w:ascii="Times New Roman" w:eastAsia="宋体" w:hAnsi="Times New Roman" w:cs="Times New Roman"/>
          <w:color w:val="auto"/>
        </w:rPr>
        <w:t>2023</w:t>
      </w:r>
      <w:r w:rsidR="002E60BD" w:rsidRPr="00F60026">
        <w:rPr>
          <w:rFonts w:ascii="Times New Roman" w:eastAsia="宋体" w:hAnsi="Times New Roman" w:cs="Times New Roman" w:hint="eastAsia"/>
          <w:color w:val="auto"/>
        </w:rPr>
        <w:t>年度</w:t>
      </w:r>
      <w:r w:rsidRPr="00F60026">
        <w:rPr>
          <w:rFonts w:ascii="Times New Roman" w:eastAsia="宋体" w:hAnsi="Times New Roman" w:cs="Times New Roman" w:hint="eastAsia"/>
          <w:color w:val="auto"/>
        </w:rPr>
        <w:t>财务报告扫描件。</w:t>
      </w:r>
    </w:p>
    <w:p w:rsidR="00DA3603" w:rsidRPr="00F60026" w:rsidRDefault="00DA3603"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 xml:space="preserve">B. </w:t>
      </w:r>
      <w:r w:rsidRPr="00F60026">
        <w:rPr>
          <w:rFonts w:ascii="Times New Roman" w:eastAsia="宋体" w:hAnsi="Times New Roman" w:cs="Times New Roman"/>
          <w:color w:val="auto"/>
        </w:rPr>
        <w:t>具有良好的商业信誉和健全的财务会计制度的书面声明。</w:t>
      </w:r>
    </w:p>
    <w:p w:rsidR="00DA3603" w:rsidRPr="00F60026" w:rsidRDefault="00DA3603"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注：</w:t>
      </w:r>
      <w:r w:rsidRPr="00F60026">
        <w:rPr>
          <w:rFonts w:ascii="Times New Roman" w:eastAsia="宋体" w:hAnsi="Times New Roman" w:cs="Times New Roman"/>
          <w:color w:val="auto"/>
        </w:rPr>
        <w:t>A</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B</w:t>
      </w:r>
      <w:r w:rsidRPr="00F60026">
        <w:rPr>
          <w:rFonts w:ascii="Times New Roman" w:eastAsia="宋体" w:hAnsi="Times New Roman" w:cs="Times New Roman"/>
          <w:color w:val="auto"/>
        </w:rPr>
        <w:t>两项提供任意一项均可。</w:t>
      </w:r>
    </w:p>
    <w:p w:rsidR="00DA3603" w:rsidRPr="00F60026" w:rsidRDefault="00DA3603"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 xml:space="preserve">3. </w:t>
      </w:r>
      <w:r w:rsidRPr="00F60026">
        <w:rPr>
          <w:rFonts w:ascii="Times New Roman" w:eastAsia="宋体" w:hAnsi="Times New Roman" w:cs="Times New Roman"/>
          <w:color w:val="auto"/>
        </w:rPr>
        <w:t>依法缴纳税收和社会保障资金的书面声明。</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 xml:space="preserve">4. </w:t>
      </w:r>
      <w:r w:rsidRPr="00F60026">
        <w:rPr>
          <w:rFonts w:ascii="Times New Roman" w:eastAsia="宋体" w:hAnsi="Times New Roman" w:cs="Times New Roman"/>
          <w:color w:val="auto"/>
        </w:rPr>
        <w:t>投标截止日前</w:t>
      </w:r>
      <w:r w:rsidRPr="00F60026">
        <w:rPr>
          <w:rFonts w:ascii="Times New Roman" w:eastAsia="宋体" w:hAnsi="Times New Roman" w:cs="Times New Roman"/>
          <w:color w:val="auto"/>
        </w:rPr>
        <w:t>3</w:t>
      </w:r>
      <w:r w:rsidRPr="00F60026">
        <w:rPr>
          <w:rFonts w:ascii="Times New Roman" w:eastAsia="宋体" w:hAnsi="Times New Roman" w:cs="Times New Roman"/>
          <w:color w:val="auto"/>
        </w:rPr>
        <w:t>年在经营活动中没有重大违法记录的书面声明（截至开标日成立不足</w:t>
      </w:r>
      <w:r w:rsidRPr="00F60026">
        <w:rPr>
          <w:rFonts w:ascii="Times New Roman" w:eastAsia="宋体" w:hAnsi="Times New Roman" w:cs="Times New Roman"/>
          <w:color w:val="auto"/>
        </w:rPr>
        <w:t>3</w:t>
      </w:r>
      <w:r w:rsidRPr="00F60026">
        <w:rPr>
          <w:rFonts w:ascii="Times New Roman" w:eastAsia="宋体" w:hAnsi="Times New Roman" w:cs="Times New Roman"/>
          <w:color w:val="auto"/>
        </w:rPr>
        <w:t>年的供应商可提供自成立以来无重大违法记录的书面声明）。</w:t>
      </w:r>
    </w:p>
    <w:p w:rsidR="00AC5DF1" w:rsidRPr="00F60026" w:rsidRDefault="00AC5DF1"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 xml:space="preserve">5. </w:t>
      </w:r>
      <w:r w:rsidRPr="00F60026">
        <w:rPr>
          <w:rFonts w:ascii="Times New Roman" w:eastAsia="宋体" w:hAnsi="Times New Roman" w:cs="Times New Roman"/>
          <w:color w:val="auto"/>
        </w:rPr>
        <w:t>提交具备履行合同所必需的设备和专业技术能力证明材料</w:t>
      </w:r>
      <w:r w:rsidR="00156734" w:rsidRPr="00F60026">
        <w:rPr>
          <w:rFonts w:ascii="Times New Roman" w:eastAsia="宋体" w:hAnsi="Times New Roman" w:cs="Times New Roman" w:hint="eastAsia"/>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五</w:t>
      </w:r>
      <w:r w:rsidR="00E92A1C" w:rsidRPr="00AC5DF1">
        <w:rPr>
          <w:rFonts w:ascii="Times New Roman" w:eastAsia="宋体" w:hAnsi="Times New Roman" w:cs="Times New Roman"/>
          <w:color w:val="auto"/>
        </w:rPr>
        <w:t>、项目需要落实的政府采购政策</w:t>
      </w:r>
    </w:p>
    <w:p w:rsidR="00961321" w:rsidRPr="00F60026" w:rsidRDefault="00FA74EE"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hint="eastAsia"/>
          <w:color w:val="auto"/>
        </w:rPr>
        <w:t>（一）</w:t>
      </w:r>
      <w:r w:rsidRPr="00F60026">
        <w:rPr>
          <w:rFonts w:ascii="Times New Roman" w:eastAsia="宋体" w:hAnsi="Times New Roman" w:cs="Times New Roman"/>
          <w:color w:val="auto"/>
        </w:rPr>
        <w:t>全部货物均由</w:t>
      </w:r>
      <w:r w:rsidRPr="00F60026">
        <w:rPr>
          <w:rFonts w:ascii="Times New Roman" w:eastAsia="宋体" w:hAnsi="Times New Roman" w:cs="Times New Roman" w:hint="eastAsia"/>
          <w:color w:val="auto"/>
        </w:rPr>
        <w:t>小</w:t>
      </w:r>
      <w:proofErr w:type="gramStart"/>
      <w:r w:rsidRPr="00F60026">
        <w:rPr>
          <w:rFonts w:ascii="Times New Roman" w:eastAsia="宋体" w:hAnsi="Times New Roman" w:cs="Times New Roman" w:hint="eastAsia"/>
          <w:color w:val="auto"/>
        </w:rPr>
        <w:t>微</w:t>
      </w:r>
      <w:r w:rsidRPr="00F60026">
        <w:rPr>
          <w:rFonts w:ascii="Times New Roman" w:eastAsia="宋体" w:hAnsi="Times New Roman" w:cs="Times New Roman"/>
          <w:color w:val="auto"/>
        </w:rPr>
        <w:t>企业</w:t>
      </w:r>
      <w:proofErr w:type="gramEnd"/>
      <w:r w:rsidRPr="00F60026">
        <w:rPr>
          <w:rFonts w:ascii="Times New Roman" w:eastAsia="宋体" w:hAnsi="Times New Roman" w:cs="Times New Roman"/>
          <w:color w:val="auto"/>
        </w:rPr>
        <w:t>制造的，对</w:t>
      </w:r>
      <w:r w:rsidRPr="00F60026">
        <w:rPr>
          <w:rFonts w:ascii="Times New Roman" w:eastAsia="宋体" w:hAnsi="Times New Roman" w:cs="Times New Roman" w:hint="eastAsia"/>
          <w:color w:val="auto"/>
        </w:rPr>
        <w:t>符合规定的</w:t>
      </w:r>
      <w:r w:rsidRPr="00F60026">
        <w:rPr>
          <w:rFonts w:ascii="Times New Roman" w:eastAsia="宋体" w:hAnsi="Times New Roman" w:cs="Times New Roman"/>
          <w:color w:val="auto"/>
        </w:rPr>
        <w:t>小</w:t>
      </w:r>
      <w:proofErr w:type="gramStart"/>
      <w:r w:rsidRPr="00F60026">
        <w:rPr>
          <w:rFonts w:ascii="Times New Roman" w:eastAsia="宋体" w:hAnsi="Times New Roman" w:cs="Times New Roman"/>
          <w:color w:val="auto"/>
        </w:rPr>
        <w:t>微企业</w:t>
      </w:r>
      <w:proofErr w:type="gramEnd"/>
      <w:r w:rsidRPr="00F60026">
        <w:rPr>
          <w:rFonts w:ascii="Times New Roman" w:eastAsia="宋体" w:hAnsi="Times New Roman" w:cs="Times New Roman"/>
          <w:color w:val="auto"/>
        </w:rPr>
        <w:t>制造的产品报价给予</w:t>
      </w:r>
      <w:r w:rsidRPr="00F60026">
        <w:rPr>
          <w:rFonts w:ascii="Times New Roman" w:eastAsia="宋体" w:hAnsi="Times New Roman" w:cs="Times New Roman" w:hint="eastAsia"/>
          <w:color w:val="auto"/>
        </w:rPr>
        <w:t>10</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的扣除。货物既有</w:t>
      </w:r>
      <w:r w:rsidRPr="00F60026">
        <w:rPr>
          <w:rFonts w:ascii="Times New Roman" w:eastAsia="宋体" w:hAnsi="Times New Roman" w:cs="Times New Roman" w:hint="eastAsia"/>
          <w:color w:val="auto"/>
        </w:rPr>
        <w:t>小</w:t>
      </w:r>
      <w:proofErr w:type="gramStart"/>
      <w:r w:rsidRPr="00F60026">
        <w:rPr>
          <w:rFonts w:ascii="Times New Roman" w:eastAsia="宋体" w:hAnsi="Times New Roman" w:cs="Times New Roman" w:hint="eastAsia"/>
          <w:color w:val="auto"/>
        </w:rPr>
        <w:t>微</w:t>
      </w:r>
      <w:r w:rsidRPr="00F60026">
        <w:rPr>
          <w:rFonts w:ascii="Times New Roman" w:eastAsia="宋体" w:hAnsi="Times New Roman" w:cs="Times New Roman"/>
          <w:color w:val="auto"/>
        </w:rPr>
        <w:t>企业</w:t>
      </w:r>
      <w:proofErr w:type="gramEnd"/>
      <w:r w:rsidRPr="00F60026">
        <w:rPr>
          <w:rFonts w:ascii="Times New Roman" w:eastAsia="宋体" w:hAnsi="Times New Roman" w:cs="Times New Roman"/>
          <w:color w:val="auto"/>
        </w:rPr>
        <w:t>制造的货物，也有大中企业制造的货物，不享受此扶持政策。</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w:t>
      </w:r>
      <w:r w:rsidRPr="00AC5DF1">
        <w:rPr>
          <w:rFonts w:ascii="Times New Roman" w:eastAsia="宋体" w:hAnsi="Times New Roman" w:cs="Times New Roman"/>
          <w:color w:val="auto"/>
        </w:rPr>
        <w:lastRenderedPageBreak/>
        <w:t>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1"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F60026">
        <w:rPr>
          <w:rFonts w:ascii="Times New Roman" w:eastAsia="宋体" w:hAnsi="Times New Roman" w:cs="Times New Roman" w:hint="eastAsia"/>
          <w:color w:val="auto"/>
        </w:rPr>
        <w:t>12</w:t>
      </w:r>
      <w:r w:rsidRPr="00AC5DF1">
        <w:rPr>
          <w:rFonts w:ascii="Times New Roman" w:eastAsia="宋体" w:hAnsi="Times New Roman" w:cs="Times New Roman"/>
          <w:color w:val="auto"/>
        </w:rPr>
        <w:t>月</w:t>
      </w:r>
      <w:r w:rsidR="00F60026">
        <w:rPr>
          <w:rFonts w:ascii="Times New Roman" w:eastAsia="宋体" w:hAnsi="Times New Roman" w:cs="Times New Roman" w:hint="eastAsia"/>
          <w:color w:val="auto"/>
        </w:rPr>
        <w:t>10</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F60026">
        <w:rPr>
          <w:rFonts w:ascii="Times New Roman" w:eastAsia="宋体" w:hAnsi="Times New Roman" w:cs="Times New Roman" w:hint="eastAsia"/>
          <w:color w:val="auto"/>
        </w:rPr>
        <w:t>12</w:t>
      </w:r>
      <w:r w:rsidRPr="00AC5DF1">
        <w:rPr>
          <w:rFonts w:ascii="Times New Roman" w:eastAsia="宋体" w:hAnsi="Times New Roman" w:cs="Times New Roman"/>
          <w:color w:val="auto"/>
        </w:rPr>
        <w:t>月</w:t>
      </w:r>
      <w:r w:rsidR="00F60026">
        <w:rPr>
          <w:rFonts w:ascii="Times New Roman" w:eastAsia="宋体" w:hAnsi="Times New Roman" w:cs="Times New Roman" w:hint="eastAsia"/>
          <w:color w:val="auto"/>
        </w:rPr>
        <w:t>17</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60026" w:rsidRDefault="00216374"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hint="eastAsia"/>
          <w:color w:val="auto"/>
        </w:rPr>
        <w:t>电子签章办理联系电话：</w:t>
      </w:r>
      <w:r w:rsidRPr="00F60026">
        <w:rPr>
          <w:rFonts w:ascii="Times New Roman" w:eastAsia="宋体" w:hAnsi="Times New Roman" w:cs="Times New Roman" w:hint="eastAsia"/>
          <w:color w:val="auto"/>
        </w:rPr>
        <w:t>022-24538</w:t>
      </w:r>
      <w:r w:rsidR="00513FFB" w:rsidRPr="00F60026">
        <w:rPr>
          <w:rFonts w:ascii="Times New Roman" w:eastAsia="宋体" w:hAnsi="Times New Roman" w:cs="Times New Roman" w:hint="eastAsia"/>
          <w:color w:val="auto"/>
        </w:rPr>
        <w:t>059</w:t>
      </w:r>
      <w:r w:rsidRPr="00F60026">
        <w:rPr>
          <w:rFonts w:ascii="Times New Roman" w:eastAsia="宋体" w:hAnsi="Times New Roman" w:cs="Times New Roman" w:hint="eastAsia"/>
          <w:color w:val="auto"/>
        </w:rPr>
        <w:t>。</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w:t>
      </w:r>
      <w:r w:rsidR="00B05D41" w:rsidRPr="00F60026">
        <w:rPr>
          <w:rFonts w:ascii="Times New Roman" w:eastAsia="宋体" w:hAnsi="Times New Roman" w:cs="Times New Roman" w:hint="eastAsia"/>
          <w:color w:val="auto"/>
        </w:rPr>
        <w:t>三</w:t>
      </w:r>
      <w:r w:rsidRPr="00F60026">
        <w:rPr>
          <w:rFonts w:ascii="Times New Roman" w:eastAsia="宋体" w:hAnsi="Times New Roman" w:cs="Times New Roman"/>
          <w:color w:val="auto"/>
        </w:rPr>
        <w:t>）本项目不组织踏勘现场</w:t>
      </w:r>
      <w:proofErr w:type="gramStart"/>
      <w:r w:rsidR="007B4BF4" w:rsidRPr="00F60026">
        <w:rPr>
          <w:rFonts w:ascii="Times New Roman" w:eastAsia="宋体" w:hAnsi="Times New Roman" w:cs="Times New Roman" w:hint="eastAsia"/>
          <w:color w:val="auto"/>
        </w:rPr>
        <w:t>及</w:t>
      </w:r>
      <w:r w:rsidRPr="00F60026">
        <w:rPr>
          <w:rFonts w:ascii="Times New Roman" w:eastAsia="宋体" w:hAnsi="Times New Roman" w:cs="Times New Roman"/>
          <w:color w:val="auto"/>
        </w:rPr>
        <w:t>织标</w:t>
      </w:r>
      <w:proofErr w:type="gramEnd"/>
      <w:r w:rsidRPr="00F60026">
        <w:rPr>
          <w:rFonts w:ascii="Times New Roman" w:eastAsia="宋体" w:hAnsi="Times New Roman" w:cs="Times New Roman"/>
          <w:color w:val="auto"/>
        </w:rPr>
        <w:t>前答疑会。</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七、网上应答时间</w:t>
      </w:r>
    </w:p>
    <w:p w:rsidR="007330C2" w:rsidRPr="00AC5DF1" w:rsidRDefault="002E60BD"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2024</w:t>
      </w:r>
      <w:r w:rsidR="007330C2" w:rsidRPr="00F60026">
        <w:rPr>
          <w:rFonts w:ascii="Times New Roman" w:eastAsia="宋体" w:hAnsi="Times New Roman" w:cs="Times New Roman"/>
          <w:color w:val="auto"/>
        </w:rPr>
        <w:t>年</w:t>
      </w:r>
      <w:r w:rsidR="00F60026" w:rsidRPr="00F60026">
        <w:rPr>
          <w:rFonts w:ascii="Times New Roman" w:eastAsia="宋体" w:hAnsi="Times New Roman" w:cs="Times New Roman" w:hint="eastAsia"/>
          <w:color w:val="auto"/>
        </w:rPr>
        <w:t>12</w:t>
      </w:r>
      <w:r w:rsidR="007330C2" w:rsidRPr="00F60026">
        <w:rPr>
          <w:rFonts w:ascii="Times New Roman" w:eastAsia="宋体" w:hAnsi="Times New Roman" w:cs="Times New Roman"/>
          <w:color w:val="auto"/>
        </w:rPr>
        <w:t>月</w:t>
      </w:r>
      <w:r w:rsidR="00F60026" w:rsidRPr="00F60026">
        <w:rPr>
          <w:rFonts w:ascii="Times New Roman" w:eastAsia="宋体" w:hAnsi="Times New Roman" w:cs="Times New Roman" w:hint="eastAsia"/>
          <w:color w:val="auto"/>
        </w:rPr>
        <w:t>10</w:t>
      </w:r>
      <w:r w:rsidR="007330C2" w:rsidRPr="00F60026">
        <w:rPr>
          <w:rFonts w:ascii="Times New Roman" w:eastAsia="宋体" w:hAnsi="Times New Roman" w:cs="Times New Roman"/>
          <w:color w:val="auto"/>
        </w:rPr>
        <w:t>日</w:t>
      </w:r>
      <w:r w:rsidR="007330C2" w:rsidRPr="00F60026">
        <w:rPr>
          <w:rFonts w:ascii="Times New Roman" w:eastAsia="宋体" w:hAnsi="Times New Roman" w:cs="Times New Roman"/>
          <w:color w:val="auto"/>
        </w:rPr>
        <w:t>9:00</w:t>
      </w:r>
      <w:r w:rsidR="007330C2" w:rsidRPr="00F60026">
        <w:rPr>
          <w:rFonts w:ascii="Times New Roman" w:eastAsia="宋体" w:hAnsi="Times New Roman" w:cs="Times New Roman"/>
          <w:color w:val="auto"/>
        </w:rPr>
        <w:t>至</w:t>
      </w:r>
      <w:r w:rsidRPr="00F60026">
        <w:rPr>
          <w:rFonts w:ascii="Times New Roman" w:eastAsia="宋体" w:hAnsi="Times New Roman" w:cs="Times New Roman"/>
          <w:color w:val="auto"/>
        </w:rPr>
        <w:t>2024</w:t>
      </w:r>
      <w:r w:rsidR="007330C2" w:rsidRPr="00F60026">
        <w:rPr>
          <w:rFonts w:ascii="Times New Roman" w:eastAsia="宋体" w:hAnsi="Times New Roman" w:cs="Times New Roman"/>
          <w:color w:val="auto"/>
        </w:rPr>
        <w:t>年</w:t>
      </w:r>
      <w:r w:rsidR="00F60026" w:rsidRPr="00F60026">
        <w:rPr>
          <w:rFonts w:ascii="Times New Roman" w:eastAsia="宋体" w:hAnsi="Times New Roman" w:cs="Times New Roman" w:hint="eastAsia"/>
          <w:color w:val="auto"/>
        </w:rPr>
        <w:t>12</w:t>
      </w:r>
      <w:r w:rsidR="007330C2" w:rsidRPr="00F60026">
        <w:rPr>
          <w:rFonts w:ascii="Times New Roman" w:eastAsia="宋体" w:hAnsi="Times New Roman" w:cs="Times New Roman"/>
          <w:color w:val="auto"/>
        </w:rPr>
        <w:t>月</w:t>
      </w:r>
      <w:r w:rsidR="00F60026" w:rsidRPr="00F60026">
        <w:rPr>
          <w:rFonts w:ascii="Times New Roman" w:eastAsia="宋体" w:hAnsi="Times New Roman" w:cs="Times New Roman" w:hint="eastAsia"/>
          <w:color w:val="auto"/>
        </w:rPr>
        <w:t>31</w:t>
      </w:r>
      <w:r w:rsidR="007330C2" w:rsidRPr="00F60026">
        <w:rPr>
          <w:rFonts w:ascii="Times New Roman" w:eastAsia="宋体" w:hAnsi="Times New Roman" w:cs="Times New Roman"/>
          <w:color w:val="auto"/>
        </w:rPr>
        <w:t>日</w:t>
      </w:r>
      <w:r w:rsidR="007330C2" w:rsidRPr="00F60026">
        <w:rPr>
          <w:rFonts w:ascii="Times New Roman" w:eastAsia="宋体" w:hAnsi="Times New Roman" w:cs="Times New Roman"/>
          <w:color w:val="auto"/>
        </w:rPr>
        <w:t>8:30</w:t>
      </w:r>
      <w:r w:rsidR="007330C2" w:rsidRPr="00F60026">
        <w:rPr>
          <w:rFonts w:ascii="Times New Roman" w:eastAsia="宋体" w:hAnsi="Times New Roman" w:cs="Times New Roman"/>
          <w:color w:val="auto"/>
        </w:rPr>
        <w:t>，使用</w:t>
      </w:r>
      <w:r w:rsidR="00B87BCC" w:rsidRPr="00F60026">
        <w:rPr>
          <w:rFonts w:ascii="Times New Roman" w:eastAsia="宋体" w:hAnsi="Times New Roman" w:cs="Times New Roman"/>
          <w:color w:val="auto"/>
        </w:rPr>
        <w:t>天津数字认</w:t>
      </w:r>
      <w:r w:rsidR="00B87BCC">
        <w:rPr>
          <w:rFonts w:ascii="Times New Roman" w:eastAsia="宋体" w:hAnsi="Times New Roman" w:cs="Times New Roman"/>
          <w:color w:val="auto"/>
        </w:rPr>
        <w:t>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007330C2" w:rsidRPr="00AC5DF1">
        <w:rPr>
          <w:rFonts w:ascii="Times New Roman" w:eastAsia="宋体" w:hAnsi="Times New Roman" w:cs="Times New Roman"/>
          <w:color w:val="auto"/>
        </w:rPr>
        <w:t>天津市政府采购中心网（网址：</w:t>
      </w:r>
      <w:r w:rsidR="007330C2" w:rsidRPr="00AC5DF1">
        <w:rPr>
          <w:rFonts w:ascii="Times New Roman" w:eastAsia="宋体" w:hAnsi="Times New Roman" w:cs="Times New Roman"/>
          <w:color w:val="auto"/>
        </w:rPr>
        <w:t>http://tjgpc.zwfwb.tj.gov.cn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w:t>
      </w:r>
      <w:r w:rsidRPr="00AC5DF1">
        <w:rPr>
          <w:rFonts w:ascii="Times New Roman" w:eastAsia="宋体" w:hAnsi="Times New Roman" w:cs="Times New Roman"/>
          <w:color w:val="auto"/>
        </w:rPr>
        <w:lastRenderedPageBreak/>
        <w:t>classId=W008</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（一）投标截止时间</w:t>
      </w:r>
      <w:r w:rsidRPr="00F60026">
        <w:rPr>
          <w:rFonts w:ascii="Times New Roman" w:eastAsia="宋体" w:hAnsi="Times New Roman" w:cs="Times New Roman"/>
          <w:color w:val="auto"/>
        </w:rPr>
        <w:t>：</w:t>
      </w:r>
      <w:r w:rsidR="002E60BD" w:rsidRPr="00F60026">
        <w:rPr>
          <w:rFonts w:ascii="Times New Roman" w:eastAsia="宋体" w:hAnsi="Times New Roman" w:cs="Times New Roman"/>
          <w:color w:val="auto"/>
        </w:rPr>
        <w:t>2024</w:t>
      </w:r>
      <w:r w:rsidRPr="00F60026">
        <w:rPr>
          <w:rFonts w:ascii="Times New Roman" w:eastAsia="宋体" w:hAnsi="Times New Roman" w:cs="Times New Roman"/>
          <w:color w:val="auto"/>
        </w:rPr>
        <w:t>年</w:t>
      </w:r>
      <w:r w:rsidR="00F60026" w:rsidRPr="00F60026">
        <w:rPr>
          <w:rFonts w:ascii="Times New Roman" w:eastAsia="宋体" w:hAnsi="Times New Roman" w:cs="Times New Roman" w:hint="eastAsia"/>
          <w:color w:val="auto"/>
        </w:rPr>
        <w:t>12</w:t>
      </w:r>
      <w:r w:rsidRPr="00F60026">
        <w:rPr>
          <w:rFonts w:ascii="Times New Roman" w:eastAsia="宋体" w:hAnsi="Times New Roman" w:cs="Times New Roman"/>
          <w:color w:val="auto"/>
        </w:rPr>
        <w:t>月</w:t>
      </w:r>
      <w:r w:rsidR="00F60026" w:rsidRPr="00F60026">
        <w:rPr>
          <w:rFonts w:ascii="Times New Roman" w:eastAsia="宋体" w:hAnsi="Times New Roman" w:cs="Times New Roman" w:hint="eastAsia"/>
          <w:color w:val="auto"/>
        </w:rPr>
        <w:t>31</w:t>
      </w:r>
      <w:r w:rsidRPr="00F60026">
        <w:rPr>
          <w:rFonts w:ascii="Times New Roman" w:eastAsia="宋体" w:hAnsi="Times New Roman" w:cs="Times New Roman"/>
          <w:color w:val="auto"/>
        </w:rPr>
        <w:t>日</w:t>
      </w:r>
      <w:r w:rsidRPr="00F60026">
        <w:rPr>
          <w:rFonts w:ascii="Times New Roman" w:eastAsia="宋体" w:hAnsi="Times New Roman" w:cs="Times New Roman"/>
          <w:color w:val="auto"/>
        </w:rPr>
        <w:t>8:30</w:t>
      </w:r>
      <w:r w:rsidRPr="00F60026">
        <w:rPr>
          <w:rFonts w:ascii="Times New Roman" w:eastAsia="宋体" w:hAnsi="Times New Roman" w:cs="Times New Roman"/>
          <w:color w:val="auto"/>
          <w:szCs w:val="21"/>
        </w:rPr>
        <w:t>。</w:t>
      </w:r>
      <w:r w:rsidRPr="00F60026">
        <w:rPr>
          <w:rFonts w:ascii="Times New Roman" w:eastAsia="宋体" w:hAnsi="Times New Roman" w:cs="Times New Roman"/>
          <w:color w:val="auto"/>
        </w:rPr>
        <w:t>投标截止时</w:t>
      </w:r>
      <w:r w:rsidRPr="00AC5DF1">
        <w:rPr>
          <w:rFonts w:ascii="Times New Roman" w:eastAsia="宋体" w:hAnsi="Times New Roman" w:cs="Times New Roman"/>
          <w:color w:val="auto"/>
        </w:rPr>
        <w:t>间前提交网上应答并上传加盖投标人电子签章的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（一）开标解密时间：</w:t>
      </w:r>
      <w:r w:rsidR="002E60BD" w:rsidRPr="00F60026">
        <w:rPr>
          <w:rFonts w:ascii="Times New Roman" w:eastAsia="宋体" w:hAnsi="Times New Roman" w:cs="Times New Roman"/>
          <w:color w:val="auto"/>
        </w:rPr>
        <w:t>2024</w:t>
      </w:r>
      <w:r w:rsidRPr="00F60026">
        <w:rPr>
          <w:rFonts w:ascii="Times New Roman" w:eastAsia="宋体" w:hAnsi="Times New Roman" w:cs="Times New Roman"/>
          <w:color w:val="auto"/>
        </w:rPr>
        <w:t>年</w:t>
      </w:r>
      <w:r w:rsidR="00F60026" w:rsidRPr="00F60026">
        <w:rPr>
          <w:rFonts w:ascii="Times New Roman" w:eastAsia="宋体" w:hAnsi="Times New Roman" w:cs="Times New Roman" w:hint="eastAsia"/>
          <w:color w:val="auto"/>
        </w:rPr>
        <w:t>12</w:t>
      </w:r>
      <w:r w:rsidRPr="00F60026">
        <w:rPr>
          <w:rFonts w:ascii="Times New Roman" w:eastAsia="宋体" w:hAnsi="Times New Roman" w:cs="Times New Roman"/>
          <w:color w:val="auto"/>
        </w:rPr>
        <w:t>月</w:t>
      </w:r>
      <w:r w:rsidR="00F60026" w:rsidRPr="00F60026">
        <w:rPr>
          <w:rFonts w:ascii="Times New Roman" w:eastAsia="宋体" w:hAnsi="Times New Roman" w:cs="Times New Roman" w:hint="eastAsia"/>
          <w:color w:val="auto"/>
        </w:rPr>
        <w:t>31</w:t>
      </w:r>
      <w:r w:rsidRPr="00F60026">
        <w:rPr>
          <w:rFonts w:ascii="Times New Roman" w:eastAsia="宋体" w:hAnsi="Times New Roman" w:cs="Times New Roman"/>
          <w:color w:val="auto"/>
        </w:rPr>
        <w:t>日</w:t>
      </w:r>
      <w:r w:rsidRPr="00F60026">
        <w:rPr>
          <w:rFonts w:ascii="Times New Roman" w:eastAsia="宋体" w:hAnsi="Times New Roman" w:cs="Times New Roman"/>
          <w:color w:val="auto"/>
        </w:rPr>
        <w:t>8:30</w:t>
      </w:r>
      <w:r w:rsidRPr="00F60026">
        <w:rPr>
          <w:rFonts w:ascii="Times New Roman" w:eastAsia="宋体" w:hAnsi="Times New Roman" w:cs="Times New Roman"/>
          <w:color w:val="auto"/>
        </w:rPr>
        <w:t>至</w:t>
      </w:r>
      <w:r w:rsidRPr="00F60026">
        <w:rPr>
          <w:rFonts w:ascii="Times New Roman" w:eastAsia="宋体" w:hAnsi="Times New Roman" w:cs="Times New Roman"/>
          <w:color w:val="auto"/>
        </w:rPr>
        <w:t>9:30</w:t>
      </w:r>
      <w:r w:rsidRPr="00F60026">
        <w:rPr>
          <w:rFonts w:ascii="Times New Roman" w:eastAsia="宋体" w:hAnsi="Times New Roman" w:cs="Times New Roman"/>
          <w:color w:val="auto"/>
        </w:rPr>
        <w:t>完成开标解密的投标为有效投标。</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（二）开标解密方式：本项目采用网上开标方式，投标人须于规定时间内使用</w:t>
      </w:r>
      <w:r w:rsidR="00B87BCC" w:rsidRPr="00F60026">
        <w:rPr>
          <w:rFonts w:ascii="Times New Roman" w:eastAsia="宋体" w:hAnsi="Times New Roman" w:cs="Times New Roman"/>
          <w:color w:val="auto"/>
        </w:rPr>
        <w:t>天津数字认证有限公司</w:t>
      </w:r>
      <w:r w:rsidR="00216374" w:rsidRPr="00F60026">
        <w:rPr>
          <w:rFonts w:ascii="Times New Roman" w:eastAsia="宋体" w:hAnsi="Times New Roman" w:cs="Times New Roman"/>
          <w:color w:val="auto"/>
        </w:rPr>
        <w:t>发出的</w:t>
      </w:r>
      <w:r w:rsidR="00216374" w:rsidRPr="00F60026">
        <w:rPr>
          <w:rFonts w:ascii="Times New Roman" w:eastAsia="宋体" w:hAnsi="Times New Roman" w:cs="Times New Roman"/>
          <w:color w:val="auto"/>
        </w:rPr>
        <w:t>CA</w:t>
      </w:r>
      <w:r w:rsidR="00216374" w:rsidRPr="00F60026">
        <w:rPr>
          <w:rFonts w:ascii="Times New Roman" w:eastAsia="宋体" w:hAnsi="Times New Roman" w:cs="Times New Roman"/>
          <w:color w:val="auto"/>
        </w:rPr>
        <w:t>数字证书（原天津市电子认证中心发出尚在有效期内的</w:t>
      </w:r>
      <w:r w:rsidR="00216374" w:rsidRPr="00F60026">
        <w:rPr>
          <w:rFonts w:ascii="Times New Roman" w:eastAsia="宋体" w:hAnsi="Times New Roman" w:cs="Times New Roman"/>
          <w:color w:val="auto"/>
        </w:rPr>
        <w:t>CA</w:t>
      </w:r>
      <w:r w:rsidR="00216374" w:rsidRPr="00F60026">
        <w:rPr>
          <w:rFonts w:ascii="Times New Roman" w:eastAsia="宋体" w:hAnsi="Times New Roman" w:cs="Times New Roman"/>
          <w:color w:val="auto"/>
        </w:rPr>
        <w:t>数字证书仍可使用）</w:t>
      </w:r>
      <w:r w:rsidR="00267418" w:rsidRPr="00F60026">
        <w:rPr>
          <w:rFonts w:ascii="Times New Roman" w:eastAsia="宋体" w:hAnsi="Times New Roman" w:cs="Times New Roman"/>
          <w:color w:val="auto"/>
        </w:rPr>
        <w:t>登录</w:t>
      </w:r>
      <w:r w:rsidRPr="00F60026">
        <w:rPr>
          <w:rFonts w:ascii="Times New Roman" w:eastAsia="宋体" w:hAnsi="Times New Roman" w:cs="Times New Roman"/>
          <w:color w:val="auto"/>
        </w:rPr>
        <w:t>天津市政府采购中心网（网址：</w:t>
      </w:r>
      <w:r w:rsidRPr="00F60026">
        <w:rPr>
          <w:rFonts w:ascii="Times New Roman" w:eastAsia="宋体" w:hAnsi="Times New Roman" w:cs="Times New Roman"/>
          <w:color w:val="auto"/>
        </w:rPr>
        <w:t>http://tjgpc.zwfwb.tj.gov.cn</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网上招投标</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供应商登录</w:t>
      </w:r>
      <w:r w:rsidRPr="00F60026">
        <w:rPr>
          <w:rFonts w:ascii="Times New Roman" w:eastAsia="宋体" w:hAnsi="Times New Roman" w:cs="Times New Roman"/>
          <w:color w:val="auto"/>
        </w:rPr>
        <w:t>”</w:t>
      </w:r>
      <w:r w:rsidRPr="00F60026">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（三）网上开标公示时间：</w:t>
      </w:r>
      <w:r w:rsidR="002E60BD" w:rsidRPr="00F60026">
        <w:rPr>
          <w:rFonts w:ascii="Times New Roman" w:eastAsia="宋体" w:hAnsi="Times New Roman" w:cs="Times New Roman"/>
          <w:color w:val="auto"/>
        </w:rPr>
        <w:t>2024</w:t>
      </w:r>
      <w:r w:rsidRPr="00F60026">
        <w:rPr>
          <w:rFonts w:ascii="Times New Roman" w:eastAsia="宋体" w:hAnsi="Times New Roman" w:cs="Times New Roman"/>
          <w:color w:val="auto"/>
        </w:rPr>
        <w:t>年</w:t>
      </w:r>
      <w:r w:rsidR="00F60026" w:rsidRPr="00F60026">
        <w:rPr>
          <w:rFonts w:ascii="Times New Roman" w:eastAsia="宋体" w:hAnsi="Times New Roman" w:cs="Times New Roman" w:hint="eastAsia"/>
          <w:color w:val="auto"/>
        </w:rPr>
        <w:t>12</w:t>
      </w:r>
      <w:r w:rsidRPr="00F60026">
        <w:rPr>
          <w:rFonts w:ascii="Times New Roman" w:eastAsia="宋体" w:hAnsi="Times New Roman" w:cs="Times New Roman"/>
          <w:color w:val="auto"/>
        </w:rPr>
        <w:t>月</w:t>
      </w:r>
      <w:r w:rsidR="00F60026" w:rsidRPr="00F60026">
        <w:rPr>
          <w:rFonts w:ascii="Times New Roman" w:eastAsia="宋体" w:hAnsi="Times New Roman" w:cs="Times New Roman" w:hint="eastAsia"/>
          <w:color w:val="auto"/>
        </w:rPr>
        <w:t>31</w:t>
      </w:r>
      <w:r w:rsidRPr="00F60026">
        <w:rPr>
          <w:rFonts w:ascii="Times New Roman" w:eastAsia="宋体" w:hAnsi="Times New Roman" w:cs="Times New Roman"/>
          <w:color w:val="auto"/>
        </w:rPr>
        <w:t>日</w:t>
      </w:r>
      <w:r w:rsidRPr="00F60026">
        <w:rPr>
          <w:rFonts w:ascii="Times New Roman" w:eastAsia="宋体" w:hAnsi="Times New Roman" w:cs="Times New Roman"/>
          <w:color w:val="auto"/>
        </w:rPr>
        <w:t>9:30</w:t>
      </w:r>
      <w:r w:rsidRPr="00F60026">
        <w:rPr>
          <w:rFonts w:ascii="Times New Roman" w:eastAsia="宋体" w:hAnsi="Times New Roman" w:cs="Times New Roman"/>
          <w:color w:val="auto"/>
        </w:rPr>
        <w:t>至</w:t>
      </w:r>
      <w:r w:rsidRPr="00F60026">
        <w:rPr>
          <w:rFonts w:ascii="Times New Roman" w:eastAsia="宋体" w:hAnsi="Times New Roman" w:cs="Times New Roman"/>
          <w:color w:val="auto"/>
        </w:rPr>
        <w:t>12:00</w:t>
      </w:r>
      <w:r w:rsidRPr="00F60026">
        <w:rPr>
          <w:rFonts w:ascii="Times New Roman" w:eastAsia="宋体" w:hAnsi="Times New Roman" w:cs="Times New Roman"/>
          <w:color w:val="auto"/>
        </w:rPr>
        <w:t>。投标人可在规定时间内使用</w:t>
      </w:r>
      <w:r w:rsidR="00B87BCC" w:rsidRPr="00F60026">
        <w:rPr>
          <w:rFonts w:ascii="Times New Roman" w:eastAsia="宋体" w:hAnsi="Times New Roman" w:cs="Times New Roman"/>
          <w:color w:val="auto"/>
        </w:rPr>
        <w:t>天津数字认证有限公司</w:t>
      </w:r>
      <w:r w:rsidR="00216374" w:rsidRPr="00F60026">
        <w:rPr>
          <w:rFonts w:ascii="Times New Roman" w:eastAsia="宋体" w:hAnsi="Times New Roman" w:cs="Times New Roman"/>
          <w:color w:val="auto"/>
        </w:rPr>
        <w:t>发出的</w:t>
      </w:r>
      <w:r w:rsidR="00216374" w:rsidRPr="00F60026">
        <w:rPr>
          <w:rFonts w:ascii="Times New Roman" w:eastAsia="宋体" w:hAnsi="Times New Roman" w:cs="Times New Roman"/>
          <w:color w:val="auto"/>
        </w:rPr>
        <w:t>CA</w:t>
      </w:r>
      <w:r w:rsidR="00216374" w:rsidRPr="00F60026">
        <w:rPr>
          <w:rFonts w:ascii="Times New Roman" w:eastAsia="宋体" w:hAnsi="Times New Roman" w:cs="Times New Roman"/>
          <w:color w:val="auto"/>
        </w:rPr>
        <w:t>数字证书（原天津市电子认证中心发</w:t>
      </w:r>
      <w:r w:rsidR="00216374">
        <w:rPr>
          <w:rFonts w:ascii="Times New Roman" w:eastAsia="宋体" w:hAnsi="Times New Roman" w:cs="Times New Roman"/>
          <w:color w:val="auto"/>
        </w:rPr>
        <w:t>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丁亚天</w:t>
      </w:r>
      <w:r>
        <w:rPr>
          <w:rFonts w:ascii="Times New Roman" w:eastAsia="宋体" w:hAnsi="Times New Roman" w:cs="Times New Roman"/>
          <w:color w:val="auto"/>
        </w:rPr>
        <w:t>、傅耀、鲁志强</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8319</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十一、采购人的名称、地址和联系方式</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滨海新区消防救援支队</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王凯</w:t>
      </w:r>
    </w:p>
    <w:p w:rsidR="007B4BF4" w:rsidRDefault="007B4BF4" w:rsidP="007B4BF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022-66689552</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w:t>
      </w:r>
      <w:r>
        <w:rPr>
          <w:rFonts w:ascii="Times New Roman" w:eastAsia="宋体" w:hAnsi="Times New Roman" w:cs="Times New Roman" w:hint="eastAsia"/>
          <w:color w:val="auto"/>
        </w:rPr>
        <w:t>滨海新区消防救援支队</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w:t>
      </w:r>
      <w:r>
        <w:rPr>
          <w:rFonts w:ascii="Times New Roman" w:eastAsia="宋体" w:hAnsi="Times New Roman" w:cs="Times New Roman" w:hint="eastAsia"/>
          <w:color w:val="auto"/>
        </w:rPr>
        <w:t>朱玥</w:t>
      </w:r>
    </w:p>
    <w:p w:rsidR="007B4BF4" w:rsidRDefault="007B4BF4" w:rsidP="007B4BF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022-66689552</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（二）供应商对质疑答复不满意的，或者采购人、天津市政府采购中心未在规定期限内</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招标公告的公告期限为</w:t>
      </w:r>
      <w:r w:rsidRPr="00F60026">
        <w:rPr>
          <w:rFonts w:ascii="Times New Roman" w:eastAsia="宋体" w:hAnsi="Times New Roman" w:cs="Times New Roman"/>
          <w:color w:val="auto"/>
        </w:rPr>
        <w:t>5</w:t>
      </w:r>
      <w:r w:rsidRPr="00F60026">
        <w:rPr>
          <w:rFonts w:ascii="Times New Roman" w:eastAsia="宋体" w:hAnsi="Times New Roman" w:cs="Times New Roman"/>
          <w:color w:val="auto"/>
        </w:rPr>
        <w:t>个工作日。</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十四、招标代理服务费</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60026" w:rsidRPr="00F60026" w:rsidTr="006D74C3">
        <w:trPr>
          <w:trHeight w:val="440"/>
          <w:tblHeader/>
          <w:jc w:val="center"/>
        </w:trPr>
        <w:tc>
          <w:tcPr>
            <w:tcW w:w="3656"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中标金额（万元）</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费率</w:t>
            </w:r>
          </w:p>
        </w:tc>
      </w:tr>
      <w:tr w:rsidR="00F60026" w:rsidRPr="00F60026" w:rsidTr="006D74C3">
        <w:trPr>
          <w:trHeight w:val="440"/>
          <w:jc w:val="center"/>
        </w:trPr>
        <w:tc>
          <w:tcPr>
            <w:tcW w:w="3656"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100</w:t>
            </w:r>
            <w:r w:rsidRPr="00F60026">
              <w:rPr>
                <w:sz w:val="24"/>
              </w:rPr>
              <w:t>以下</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1.0%</w:t>
            </w:r>
          </w:p>
        </w:tc>
      </w:tr>
      <w:tr w:rsidR="00F60026" w:rsidRPr="00F60026" w:rsidTr="006D74C3">
        <w:trPr>
          <w:trHeight w:val="440"/>
          <w:jc w:val="center"/>
        </w:trPr>
        <w:tc>
          <w:tcPr>
            <w:tcW w:w="3656"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100-500</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0.8%</w:t>
            </w:r>
          </w:p>
        </w:tc>
      </w:tr>
      <w:tr w:rsidR="00F60026" w:rsidRPr="00F60026" w:rsidTr="006D74C3">
        <w:trPr>
          <w:trHeight w:val="440"/>
          <w:jc w:val="center"/>
        </w:trPr>
        <w:tc>
          <w:tcPr>
            <w:tcW w:w="3656" w:type="dxa"/>
            <w:vAlign w:val="center"/>
          </w:tcPr>
          <w:p w:rsidR="007330C2" w:rsidRPr="00F60026" w:rsidRDefault="007330C2" w:rsidP="002153FB">
            <w:pPr>
              <w:tabs>
                <w:tab w:val="num" w:pos="750"/>
                <w:tab w:val="num" w:pos="840"/>
              </w:tabs>
              <w:adjustRightInd w:val="0"/>
              <w:snapToGrid w:val="0"/>
              <w:jc w:val="center"/>
              <w:rPr>
                <w:sz w:val="24"/>
              </w:rPr>
            </w:pPr>
            <w:r w:rsidRPr="00F60026">
              <w:rPr>
                <w:sz w:val="24"/>
              </w:rPr>
              <w:lastRenderedPageBreak/>
              <w:t>500-1000</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0.65%</w:t>
            </w:r>
          </w:p>
        </w:tc>
      </w:tr>
      <w:tr w:rsidR="00F60026" w:rsidRPr="00F60026" w:rsidTr="006D74C3">
        <w:trPr>
          <w:trHeight w:val="440"/>
          <w:jc w:val="center"/>
        </w:trPr>
        <w:tc>
          <w:tcPr>
            <w:tcW w:w="3656" w:type="dxa"/>
            <w:vAlign w:val="center"/>
          </w:tcPr>
          <w:p w:rsidR="007330C2" w:rsidRPr="00F60026" w:rsidRDefault="007330C2" w:rsidP="002153FB">
            <w:pPr>
              <w:tabs>
                <w:tab w:val="num" w:pos="750"/>
                <w:tab w:val="num" w:pos="840"/>
              </w:tabs>
              <w:adjustRightInd w:val="0"/>
              <w:snapToGrid w:val="0"/>
              <w:jc w:val="center"/>
              <w:rPr>
                <w:sz w:val="24"/>
              </w:rPr>
            </w:pPr>
            <w:r w:rsidRPr="00F60026">
              <w:rPr>
                <w:sz w:val="24"/>
              </w:rPr>
              <w:t>1000-5000</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0.5%</w:t>
            </w:r>
          </w:p>
        </w:tc>
      </w:tr>
      <w:tr w:rsidR="00F60026" w:rsidRPr="00F60026" w:rsidTr="006D74C3">
        <w:trPr>
          <w:trHeight w:val="440"/>
          <w:jc w:val="center"/>
        </w:trPr>
        <w:tc>
          <w:tcPr>
            <w:tcW w:w="3656" w:type="dxa"/>
            <w:vAlign w:val="center"/>
          </w:tcPr>
          <w:p w:rsidR="007330C2" w:rsidRPr="00F60026" w:rsidRDefault="007330C2" w:rsidP="002153FB">
            <w:pPr>
              <w:tabs>
                <w:tab w:val="num" w:pos="750"/>
                <w:tab w:val="num" w:pos="840"/>
              </w:tabs>
              <w:adjustRightInd w:val="0"/>
              <w:snapToGrid w:val="0"/>
              <w:jc w:val="center"/>
              <w:rPr>
                <w:sz w:val="24"/>
              </w:rPr>
            </w:pPr>
            <w:r w:rsidRPr="00F60026">
              <w:rPr>
                <w:sz w:val="24"/>
              </w:rPr>
              <w:t>5000-10000</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0.25%</w:t>
            </w:r>
          </w:p>
        </w:tc>
      </w:tr>
      <w:tr w:rsidR="00F60026" w:rsidRPr="00F60026" w:rsidTr="006D74C3">
        <w:trPr>
          <w:trHeight w:val="440"/>
          <w:jc w:val="center"/>
        </w:trPr>
        <w:tc>
          <w:tcPr>
            <w:tcW w:w="3656"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10000-100000</w:t>
            </w:r>
          </w:p>
        </w:tc>
        <w:tc>
          <w:tcPr>
            <w:tcW w:w="3657" w:type="dxa"/>
            <w:vAlign w:val="center"/>
          </w:tcPr>
          <w:p w:rsidR="007330C2" w:rsidRPr="00F60026" w:rsidRDefault="007330C2" w:rsidP="006D74C3">
            <w:pPr>
              <w:tabs>
                <w:tab w:val="num" w:pos="750"/>
                <w:tab w:val="num" w:pos="840"/>
              </w:tabs>
              <w:adjustRightInd w:val="0"/>
              <w:snapToGrid w:val="0"/>
              <w:jc w:val="center"/>
              <w:rPr>
                <w:sz w:val="24"/>
              </w:rPr>
            </w:pPr>
            <w:r w:rsidRPr="00F60026">
              <w:rPr>
                <w:sz w:val="24"/>
              </w:rPr>
              <w:t>0.05%</w:t>
            </w:r>
          </w:p>
        </w:tc>
      </w:tr>
    </w:tbl>
    <w:p w:rsidR="007330C2" w:rsidRPr="00F60026" w:rsidRDefault="007330C2" w:rsidP="00E741F1">
      <w:pPr>
        <w:tabs>
          <w:tab w:val="left" w:pos="700"/>
        </w:tabs>
        <w:autoSpaceDE w:val="0"/>
        <w:autoSpaceDN w:val="0"/>
        <w:adjustRightInd w:val="0"/>
        <w:spacing w:line="360" w:lineRule="auto"/>
        <w:ind w:firstLineChars="200" w:firstLine="480"/>
        <w:rPr>
          <w:sz w:val="24"/>
          <w:lang w:val="zh-CN"/>
        </w:rPr>
      </w:pPr>
      <w:r w:rsidRPr="00F60026">
        <w:rPr>
          <w:sz w:val="24"/>
          <w:lang w:val="zh-CN"/>
        </w:rPr>
        <w:t>服务费按差额定率累进法计算，向下取整，精确到元。例如</w:t>
      </w:r>
      <w:r w:rsidRPr="00F60026">
        <w:rPr>
          <w:sz w:val="24"/>
        </w:rPr>
        <w:t>中标</w:t>
      </w:r>
      <w:r w:rsidRPr="00F60026">
        <w:rPr>
          <w:sz w:val="24"/>
          <w:lang w:val="zh-CN"/>
        </w:rPr>
        <w:t>金额为</w:t>
      </w:r>
      <w:r w:rsidRPr="00F60026">
        <w:rPr>
          <w:sz w:val="24"/>
          <w:lang w:val="zh-CN"/>
        </w:rPr>
        <w:t>6805000</w:t>
      </w:r>
      <w:r w:rsidRPr="00F60026">
        <w:rPr>
          <w:sz w:val="24"/>
          <w:lang w:val="zh-CN"/>
        </w:rPr>
        <w:t>元，服务费</w:t>
      </w:r>
      <w:r w:rsidRPr="00F60026">
        <w:rPr>
          <w:sz w:val="24"/>
          <w:lang w:val="zh-CN"/>
        </w:rPr>
        <w:t>=1000000×1%+</w:t>
      </w:r>
      <w:r w:rsidRPr="00F60026">
        <w:rPr>
          <w:sz w:val="24"/>
          <w:lang w:val="zh-CN"/>
        </w:rPr>
        <w:t>（</w:t>
      </w:r>
      <w:r w:rsidRPr="00F60026">
        <w:rPr>
          <w:sz w:val="24"/>
          <w:lang w:val="zh-CN"/>
        </w:rPr>
        <w:t>5000000-1000000</w:t>
      </w:r>
      <w:r w:rsidRPr="00F60026">
        <w:rPr>
          <w:sz w:val="24"/>
          <w:lang w:val="zh-CN"/>
        </w:rPr>
        <w:t>）</w:t>
      </w:r>
      <w:r w:rsidRPr="00F60026">
        <w:rPr>
          <w:sz w:val="24"/>
          <w:lang w:val="zh-CN"/>
        </w:rPr>
        <w:t>×0.8%+</w:t>
      </w:r>
      <w:r w:rsidRPr="00F60026">
        <w:rPr>
          <w:sz w:val="24"/>
          <w:lang w:val="zh-CN"/>
        </w:rPr>
        <w:t>（</w:t>
      </w:r>
      <w:r w:rsidRPr="00F60026">
        <w:rPr>
          <w:sz w:val="24"/>
          <w:lang w:val="zh-CN"/>
        </w:rPr>
        <w:t>6805000-5000000</w:t>
      </w:r>
      <w:r w:rsidRPr="00F60026">
        <w:rPr>
          <w:sz w:val="24"/>
          <w:lang w:val="zh-CN"/>
        </w:rPr>
        <w:t>）</w:t>
      </w:r>
      <w:r w:rsidRPr="00F60026">
        <w:rPr>
          <w:sz w:val="24"/>
          <w:lang w:val="zh-CN"/>
        </w:rPr>
        <w:t>×0.</w:t>
      </w:r>
      <w:r w:rsidR="004A5BD1" w:rsidRPr="00F60026">
        <w:rPr>
          <w:sz w:val="24"/>
          <w:lang w:val="zh-CN"/>
        </w:rPr>
        <w:t>6</w:t>
      </w:r>
      <w:r w:rsidRPr="00F60026">
        <w:rPr>
          <w:sz w:val="24"/>
          <w:lang w:val="zh-CN"/>
        </w:rPr>
        <w:t>5%=</w:t>
      </w:r>
      <w:r w:rsidR="0033434A" w:rsidRPr="00F60026">
        <w:rPr>
          <w:sz w:val="24"/>
          <w:lang w:val="zh-CN"/>
        </w:rPr>
        <w:t>53732.5</w:t>
      </w:r>
      <w:r w:rsidR="0033434A" w:rsidRPr="00F60026">
        <w:rPr>
          <w:sz w:val="24"/>
          <w:lang w:val="zh-CN"/>
        </w:rPr>
        <w:t>元，服务费缴纳</w:t>
      </w:r>
      <w:r w:rsidR="0033434A" w:rsidRPr="00F60026">
        <w:rPr>
          <w:sz w:val="24"/>
          <w:lang w:val="zh-CN"/>
        </w:rPr>
        <w:t>53732</w:t>
      </w:r>
      <w:r w:rsidR="0033434A" w:rsidRPr="00F60026">
        <w:rPr>
          <w:sz w:val="24"/>
          <w:lang w:val="zh-CN"/>
        </w:rPr>
        <w:t>元</w:t>
      </w:r>
      <w:r w:rsidRPr="00F60026">
        <w:rPr>
          <w:sz w:val="24"/>
          <w:lang w:val="zh-CN"/>
        </w:rPr>
        <w:t>。其中中标金额以《中标通知书》为准。</w:t>
      </w:r>
    </w:p>
    <w:p w:rsidR="007A1B25" w:rsidRPr="00F60026" w:rsidRDefault="007330C2" w:rsidP="00E741F1">
      <w:pPr>
        <w:tabs>
          <w:tab w:val="left" w:pos="700"/>
        </w:tabs>
        <w:autoSpaceDE w:val="0"/>
        <w:autoSpaceDN w:val="0"/>
        <w:adjustRightInd w:val="0"/>
        <w:spacing w:line="360" w:lineRule="auto"/>
        <w:ind w:firstLineChars="200" w:firstLine="480"/>
        <w:rPr>
          <w:sz w:val="24"/>
          <w:szCs w:val="24"/>
          <w:lang w:val="zh-CN"/>
        </w:rPr>
      </w:pPr>
      <w:r w:rsidRPr="00F60026">
        <w:rPr>
          <w:sz w:val="24"/>
          <w:szCs w:val="24"/>
        </w:rPr>
        <w:t>中标供应商应于中标公告发布之日起</w:t>
      </w:r>
      <w:r w:rsidRPr="00F60026">
        <w:rPr>
          <w:sz w:val="24"/>
          <w:szCs w:val="24"/>
        </w:rPr>
        <w:t>5</w:t>
      </w:r>
      <w:r w:rsidRPr="00F60026">
        <w:rPr>
          <w:sz w:val="24"/>
          <w:szCs w:val="24"/>
        </w:rPr>
        <w:t>个工作日内缴纳</w:t>
      </w:r>
      <w:r w:rsidRPr="00F60026">
        <w:rPr>
          <w:sz w:val="24"/>
          <w:szCs w:val="24"/>
          <w:lang w:val="zh-CN"/>
        </w:rPr>
        <w:t>招标代理服务费，缴费单位名称须与投标单位名称一致，缴费时请注明项目编号及中标包号。</w:t>
      </w:r>
    </w:p>
    <w:p w:rsidR="007330C2" w:rsidRPr="00F60026" w:rsidRDefault="007330C2"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名</w:t>
      </w:r>
      <w:r w:rsidRPr="00F60026">
        <w:rPr>
          <w:rFonts w:ascii="Times New Roman" w:eastAsia="宋体" w:hAnsi="Times New Roman" w:cs="Times New Roman"/>
          <w:color w:val="auto"/>
        </w:rPr>
        <w:t xml:space="preserve">        </w:t>
      </w:r>
      <w:r w:rsidRPr="00F60026">
        <w:rPr>
          <w:rFonts w:ascii="Times New Roman" w:eastAsia="宋体" w:hAnsi="Times New Roman" w:cs="Times New Roman"/>
          <w:color w:val="auto"/>
        </w:rPr>
        <w:t>称：天津市公共资源交易中心</w:t>
      </w:r>
    </w:p>
    <w:p w:rsidR="007330C2" w:rsidRPr="00F60026" w:rsidRDefault="007330C2"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开户行及账号：中国建设银行股份有限公司天津明华支行</w:t>
      </w:r>
      <w:r w:rsidRPr="00F60026">
        <w:rPr>
          <w:rFonts w:ascii="Times New Roman" w:eastAsia="宋体" w:hAnsi="Times New Roman" w:cs="Times New Roman"/>
          <w:color w:val="auto"/>
        </w:rPr>
        <w:t xml:space="preserve"> </w:t>
      </w:r>
    </w:p>
    <w:p w:rsidR="007330C2" w:rsidRPr="00F60026" w:rsidRDefault="007330C2" w:rsidP="00E741F1">
      <w:pPr>
        <w:pStyle w:val="Default"/>
        <w:spacing w:line="360" w:lineRule="auto"/>
        <w:ind w:firstLineChars="897" w:firstLine="2153"/>
        <w:rPr>
          <w:rFonts w:ascii="Times New Roman" w:eastAsia="宋体" w:hAnsi="Times New Roman" w:cs="Times New Roman"/>
          <w:color w:val="auto"/>
        </w:rPr>
      </w:pPr>
      <w:r w:rsidRPr="00F60026">
        <w:rPr>
          <w:rFonts w:ascii="Times New Roman" w:eastAsia="宋体" w:hAnsi="Times New Roman" w:cs="Times New Roman"/>
          <w:color w:val="auto"/>
        </w:rPr>
        <w:t>1205 0162 4900 0000 0675</w:t>
      </w:r>
    </w:p>
    <w:p w:rsidR="007330C2" w:rsidRPr="00F60026" w:rsidRDefault="007330C2"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银行联行号：</w:t>
      </w:r>
      <w:r w:rsidRPr="00F60026">
        <w:rPr>
          <w:rFonts w:ascii="Times New Roman" w:eastAsia="宋体" w:hAnsi="Times New Roman" w:cs="Times New Roman"/>
          <w:color w:val="auto"/>
        </w:rPr>
        <w:t>105110039436</w:t>
      </w:r>
    </w:p>
    <w:p w:rsidR="007330C2" w:rsidRPr="00F60026" w:rsidRDefault="007330C2" w:rsidP="00E741F1">
      <w:pPr>
        <w:pStyle w:val="Default"/>
        <w:spacing w:line="360" w:lineRule="auto"/>
        <w:ind w:firstLineChars="200" w:firstLine="480"/>
        <w:rPr>
          <w:rFonts w:ascii="Times New Roman" w:eastAsia="宋体" w:hAnsi="Times New Roman" w:cs="Times New Roman"/>
          <w:color w:val="auto"/>
        </w:rPr>
      </w:pPr>
      <w:r w:rsidRPr="00F60026">
        <w:rPr>
          <w:rFonts w:ascii="Times New Roman" w:eastAsia="宋体" w:hAnsi="Times New Roman" w:cs="Times New Roman"/>
          <w:color w:val="auto"/>
        </w:rPr>
        <w:t>纳税人识别号：</w:t>
      </w:r>
      <w:r w:rsidRPr="00F60026">
        <w:rPr>
          <w:rFonts w:ascii="Times New Roman" w:eastAsia="宋体" w:hAnsi="Times New Roman" w:cs="Times New Roman"/>
          <w:color w:val="auto"/>
        </w:rPr>
        <w:t>1212 0000 MB1E 44809C</w:t>
      </w:r>
    </w:p>
    <w:p w:rsidR="007330C2" w:rsidRPr="00F60026" w:rsidRDefault="007330C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地址：天津市河东区红星路</w:t>
      </w:r>
      <w:r w:rsidRPr="00F60026">
        <w:rPr>
          <w:rFonts w:ascii="Times New Roman" w:eastAsia="宋体" w:hAnsi="Times New Roman" w:cs="Times New Roman"/>
          <w:color w:val="auto"/>
        </w:rPr>
        <w:t>79</w:t>
      </w:r>
      <w:r w:rsidRPr="00F60026">
        <w:rPr>
          <w:rFonts w:ascii="Times New Roman" w:eastAsia="宋体" w:hAnsi="Times New Roman" w:cs="Times New Roman"/>
          <w:color w:val="auto"/>
        </w:rPr>
        <w:t>号</w:t>
      </w:r>
    </w:p>
    <w:p w:rsidR="006B1643" w:rsidRPr="00F60026" w:rsidRDefault="006B1643"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hint="eastAsia"/>
          <w:color w:val="auto"/>
        </w:rPr>
        <w:t>缴费及申请开票系统：</w:t>
      </w:r>
      <w:r w:rsidR="00365B15" w:rsidRPr="00F60026">
        <w:rPr>
          <w:rFonts w:ascii="Times New Roman" w:eastAsia="宋体" w:hAnsi="Times New Roman" w:cs="Times New Roman" w:hint="eastAsia"/>
          <w:color w:val="auto"/>
        </w:rPr>
        <w:t>http://pay.tjggzy.cn/</w:t>
      </w:r>
    </w:p>
    <w:p w:rsidR="007330C2" w:rsidRPr="00F60026" w:rsidRDefault="004E1A82"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缴费及开票咨询电话：</w:t>
      </w:r>
      <w:r w:rsidRPr="00F60026">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F60026">
        <w:rPr>
          <w:rFonts w:ascii="Times New Roman" w:eastAsia="宋体" w:hAnsi="Times New Roman" w:cs="Times New Roman" w:hint="eastAsia"/>
          <w:color w:val="auto"/>
        </w:rPr>
        <w:t>12</w:t>
      </w:r>
      <w:r w:rsidR="007330C2" w:rsidRPr="00AC5DF1">
        <w:rPr>
          <w:rFonts w:ascii="Times New Roman" w:eastAsia="宋体" w:hAnsi="Times New Roman" w:cs="Times New Roman"/>
          <w:color w:val="auto"/>
        </w:rPr>
        <w:t>月</w:t>
      </w:r>
      <w:r w:rsidR="00F60026">
        <w:rPr>
          <w:rFonts w:ascii="Times New Roman" w:eastAsia="宋体" w:hAnsi="Times New Roman" w:cs="Times New Roman" w:hint="eastAsia"/>
          <w:color w:val="auto"/>
        </w:rPr>
        <w:t>10</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1"/>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提供所投产品</w:t>
      </w:r>
      <w:r>
        <w:rPr>
          <w:color w:val="000000"/>
          <w:sz w:val="24"/>
        </w:rPr>
        <w:t>5</w:t>
      </w:r>
      <w:r>
        <w:rPr>
          <w:color w:val="000000"/>
          <w:sz w:val="24"/>
        </w:rPr>
        <w:t>年的免费上门保修，终身维修。保修期内免费更换零配件，</w:t>
      </w:r>
      <w:r>
        <w:rPr>
          <w:color w:val="000000"/>
          <w:sz w:val="24"/>
        </w:rPr>
        <w:t>7×24</w:t>
      </w:r>
      <w:r>
        <w:rPr>
          <w:color w:val="000000"/>
          <w:sz w:val="24"/>
        </w:rPr>
        <w:t>小时技术响应，</w:t>
      </w:r>
      <w:r>
        <w:rPr>
          <w:color w:val="000000"/>
          <w:sz w:val="24"/>
        </w:rPr>
        <w:t>48</w:t>
      </w:r>
      <w:r>
        <w:rPr>
          <w:color w:val="000000"/>
          <w:sz w:val="24"/>
        </w:rPr>
        <w:t>小时内维修工程师到达维修现场。保修期自验收合格之日起计算。</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 xml:space="preserve">2. </w:t>
      </w:r>
      <w:r>
        <w:rPr>
          <w:color w:val="000000"/>
          <w:sz w:val="24"/>
        </w:rPr>
        <w:t>提供所投产品制造商服务机构情况，包括地址、联系方式及技术人员数量等。</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 xml:space="preserve">3. </w:t>
      </w:r>
      <w:r>
        <w:rPr>
          <w:color w:val="000000"/>
          <w:sz w:val="24"/>
        </w:rPr>
        <w:t>提供原厂标准的易耗品、消耗材料价格清单及折扣率，保修期后设备维修的价格清单及折扣率。</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4</w:t>
      </w:r>
      <w:r>
        <w:rPr>
          <w:color w:val="000000"/>
          <w:sz w:val="24"/>
        </w:rPr>
        <w:t>．提供主要零部件价格清单，并承诺在采购人使用期间，更换零部件价格不得高于清单内价格。</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5</w:t>
      </w:r>
      <w:r>
        <w:rPr>
          <w:color w:val="000000"/>
          <w:sz w:val="24"/>
        </w:rPr>
        <w:t>．所供产品如出现</w:t>
      </w:r>
      <w:r>
        <w:rPr>
          <w:color w:val="000000"/>
          <w:sz w:val="24"/>
        </w:rPr>
        <w:t>2</w:t>
      </w:r>
      <w:r>
        <w:rPr>
          <w:color w:val="000000"/>
          <w:sz w:val="24"/>
        </w:rPr>
        <w:t>次验收未通过的，采购人有权终止合同，并按照合同约定执行。</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 xml:space="preserve">6. </w:t>
      </w:r>
      <w:r>
        <w:rPr>
          <w:color w:val="000000"/>
          <w:sz w:val="24"/>
        </w:rPr>
        <w:t>提供免费的现场（各基层中队或重大现场）技术使用培训。初次配发后，中标人须提供上门的免费技术使用培训。在商品使用年限内，中标人承诺随时免费派出专业技术人员参与采购方组织的</w:t>
      </w:r>
      <w:r>
        <w:rPr>
          <w:rStyle w:val="ad"/>
          <w:rFonts w:hint="eastAsia"/>
          <w:sz w:val="24"/>
          <w:szCs w:val="24"/>
        </w:rPr>
        <w:t>滨海新区</w:t>
      </w:r>
      <w:proofErr w:type="gramStart"/>
      <w:r>
        <w:rPr>
          <w:color w:val="000000"/>
          <w:sz w:val="24"/>
        </w:rPr>
        <w:t>巡检巡修活动</w:t>
      </w:r>
      <w:proofErr w:type="gramEnd"/>
      <w:r>
        <w:rPr>
          <w:color w:val="000000"/>
          <w:sz w:val="24"/>
        </w:rPr>
        <w:t>，并每半年自行组织技术人员对</w:t>
      </w:r>
      <w:r>
        <w:rPr>
          <w:rStyle w:val="ad"/>
          <w:rFonts w:hint="eastAsia"/>
          <w:sz w:val="24"/>
          <w:szCs w:val="24"/>
        </w:rPr>
        <w:t>滨海新区</w:t>
      </w:r>
      <w:r>
        <w:rPr>
          <w:color w:val="000000"/>
          <w:sz w:val="24"/>
        </w:rPr>
        <w:t>用户使用情况进行巡检。</w:t>
      </w:r>
    </w:p>
    <w:p w:rsidR="009C0346" w:rsidRDefault="009C0346" w:rsidP="009C0346">
      <w:pPr>
        <w:autoSpaceDE w:val="0"/>
        <w:autoSpaceDN w:val="0"/>
        <w:adjustRightInd w:val="0"/>
        <w:spacing w:line="360" w:lineRule="auto"/>
        <w:ind w:firstLineChars="200" w:firstLine="480"/>
        <w:rPr>
          <w:color w:val="000000"/>
          <w:sz w:val="24"/>
        </w:rPr>
      </w:pPr>
      <w:r>
        <w:rPr>
          <w:color w:val="000000"/>
          <w:sz w:val="24"/>
        </w:rPr>
        <w:t xml:space="preserve">7. </w:t>
      </w:r>
      <w:r>
        <w:rPr>
          <w:color w:val="000000"/>
          <w:sz w:val="24"/>
        </w:rPr>
        <w:t>中标供应商在与采购人签订合同时，将中标产品的技术规格书、检验报告（如有）复印件、认证（如有）复印件等文件订入合同末尾。</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4826E0" w:rsidRPr="00F60026" w:rsidRDefault="000F48D9" w:rsidP="00E741F1">
      <w:pPr>
        <w:autoSpaceDE w:val="0"/>
        <w:autoSpaceDN w:val="0"/>
        <w:adjustRightInd w:val="0"/>
        <w:spacing w:line="360" w:lineRule="auto"/>
        <w:ind w:firstLineChars="200" w:firstLine="480"/>
        <w:rPr>
          <w:sz w:val="24"/>
        </w:rPr>
      </w:pPr>
      <w:r w:rsidRPr="00F60026">
        <w:rPr>
          <w:sz w:val="24"/>
        </w:rPr>
        <w:t xml:space="preserve">1. </w:t>
      </w:r>
      <w:r w:rsidRPr="00F60026">
        <w:rPr>
          <w:sz w:val="24"/>
        </w:rPr>
        <w:t>交货期：</w:t>
      </w:r>
      <w:r w:rsidR="009C0346" w:rsidRPr="00F60026">
        <w:rPr>
          <w:sz w:val="24"/>
        </w:rPr>
        <w:t>签订合同之日起</w:t>
      </w:r>
      <w:r w:rsidR="009C0346" w:rsidRPr="00F60026">
        <w:rPr>
          <w:sz w:val="24"/>
        </w:rPr>
        <w:t>30</w:t>
      </w:r>
      <w:r w:rsidR="009C0346" w:rsidRPr="00F60026">
        <w:rPr>
          <w:sz w:val="24"/>
        </w:rPr>
        <w:t>日内</w:t>
      </w:r>
      <w:r w:rsidR="004826E0" w:rsidRPr="00F60026">
        <w:rPr>
          <w:sz w:val="24"/>
        </w:rPr>
        <w:t>（特殊情况以合同为准）。</w:t>
      </w:r>
    </w:p>
    <w:p w:rsidR="000F48D9" w:rsidRPr="00F60026" w:rsidRDefault="000F48D9" w:rsidP="00E741F1">
      <w:pPr>
        <w:autoSpaceDE w:val="0"/>
        <w:autoSpaceDN w:val="0"/>
        <w:adjustRightInd w:val="0"/>
        <w:spacing w:line="360" w:lineRule="auto"/>
        <w:ind w:firstLineChars="200" w:firstLine="480"/>
        <w:rPr>
          <w:sz w:val="24"/>
        </w:rPr>
      </w:pPr>
      <w:r w:rsidRPr="00F60026">
        <w:rPr>
          <w:sz w:val="24"/>
        </w:rPr>
        <w:t xml:space="preserve">2. </w:t>
      </w:r>
      <w:r w:rsidRPr="00F60026">
        <w:rPr>
          <w:sz w:val="24"/>
        </w:rPr>
        <w:t>交货地点：</w:t>
      </w:r>
      <w:r w:rsidR="00FF6320" w:rsidRPr="00F60026">
        <w:rPr>
          <w:sz w:val="24"/>
        </w:rPr>
        <w:t>天津市消防救援总队战勤保障大队（天津市北辰区朝阳路</w:t>
      </w:r>
      <w:r w:rsidR="00FF6320" w:rsidRPr="00F60026">
        <w:rPr>
          <w:sz w:val="24"/>
        </w:rPr>
        <w:t>50</w:t>
      </w:r>
      <w:r w:rsidR="00FF6320" w:rsidRPr="00F60026">
        <w:rPr>
          <w:sz w:val="24"/>
        </w:rPr>
        <w:lastRenderedPageBreak/>
        <w:t>号）</w:t>
      </w:r>
      <w:r w:rsidR="002635BF" w:rsidRPr="00F60026">
        <w:rPr>
          <w:sz w:val="24"/>
        </w:rPr>
        <w:t>（特殊情况以合同为准）。</w:t>
      </w:r>
    </w:p>
    <w:p w:rsidR="000F48D9" w:rsidRPr="00F60026" w:rsidRDefault="000F48D9" w:rsidP="00E741F1">
      <w:pPr>
        <w:autoSpaceDE w:val="0"/>
        <w:autoSpaceDN w:val="0"/>
        <w:adjustRightInd w:val="0"/>
        <w:spacing w:line="360" w:lineRule="auto"/>
        <w:ind w:firstLineChars="200" w:firstLine="480"/>
        <w:rPr>
          <w:sz w:val="24"/>
        </w:rPr>
      </w:pPr>
      <w:r w:rsidRPr="00F60026">
        <w:rPr>
          <w:sz w:val="24"/>
        </w:rPr>
        <w:t xml:space="preserve">3. </w:t>
      </w:r>
      <w:r w:rsidRPr="00F60026">
        <w:rPr>
          <w:sz w:val="24"/>
        </w:rPr>
        <w:t>提供</w:t>
      </w:r>
      <w:r w:rsidR="00C53D13" w:rsidRPr="00F60026">
        <w:rPr>
          <w:sz w:val="24"/>
        </w:rPr>
        <w:t>制造商</w:t>
      </w:r>
      <w:r w:rsidRPr="00F60026">
        <w:rPr>
          <w:sz w:val="24"/>
        </w:rPr>
        <w:t>完整的随机资料，包括完整的使用和维修手册等。</w:t>
      </w:r>
    </w:p>
    <w:p w:rsidR="000F48D9" w:rsidRPr="00F60026" w:rsidRDefault="000F48D9" w:rsidP="00E741F1">
      <w:pPr>
        <w:autoSpaceDE w:val="0"/>
        <w:autoSpaceDN w:val="0"/>
        <w:adjustRightInd w:val="0"/>
        <w:spacing w:line="360" w:lineRule="auto"/>
        <w:ind w:firstLineChars="200" w:firstLine="480"/>
        <w:rPr>
          <w:sz w:val="24"/>
        </w:rPr>
      </w:pPr>
      <w:r w:rsidRPr="00F60026">
        <w:rPr>
          <w:sz w:val="24"/>
        </w:rPr>
        <w:t xml:space="preserve">4. </w:t>
      </w:r>
      <w:r w:rsidRPr="00F60026">
        <w:rPr>
          <w:sz w:val="24"/>
        </w:rPr>
        <w:t>特别要求：交货时要求投标人就所投产</w:t>
      </w:r>
      <w:proofErr w:type="gramStart"/>
      <w:r w:rsidRPr="00F60026">
        <w:rPr>
          <w:sz w:val="24"/>
        </w:rPr>
        <w:t>品提供</w:t>
      </w:r>
      <w:proofErr w:type="gramEnd"/>
      <w:r w:rsidRPr="00F60026">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F60026">
        <w:rPr>
          <w:sz w:val="24"/>
        </w:rPr>
        <w:t>制造商</w:t>
      </w:r>
      <w:r w:rsidRPr="00F60026">
        <w:rPr>
          <w:sz w:val="24"/>
        </w:rPr>
        <w:t>的责任。</w:t>
      </w:r>
    </w:p>
    <w:p w:rsidR="000F48D9" w:rsidRPr="00F60026" w:rsidRDefault="000F48D9" w:rsidP="00E741F1">
      <w:pPr>
        <w:autoSpaceDE w:val="0"/>
        <w:autoSpaceDN w:val="0"/>
        <w:adjustRightInd w:val="0"/>
        <w:spacing w:line="360" w:lineRule="auto"/>
        <w:ind w:firstLineChars="200" w:firstLine="480"/>
        <w:rPr>
          <w:sz w:val="24"/>
        </w:rPr>
      </w:pPr>
      <w:r w:rsidRPr="00F60026">
        <w:rPr>
          <w:sz w:val="24"/>
        </w:rPr>
        <w:t>（</w:t>
      </w:r>
      <w:r w:rsidR="006A75E7" w:rsidRPr="00F60026">
        <w:rPr>
          <w:sz w:val="24"/>
        </w:rPr>
        <w:t>四</w:t>
      </w:r>
      <w:r w:rsidRPr="00F60026">
        <w:rPr>
          <w:sz w:val="24"/>
        </w:rPr>
        <w:t>）付款方式</w:t>
      </w:r>
    </w:p>
    <w:p w:rsidR="0014218D" w:rsidRPr="00F60026" w:rsidRDefault="0014218D" w:rsidP="00E741F1">
      <w:pPr>
        <w:autoSpaceDE w:val="0"/>
        <w:autoSpaceDN w:val="0"/>
        <w:adjustRightInd w:val="0"/>
        <w:spacing w:line="360" w:lineRule="auto"/>
        <w:ind w:firstLineChars="200" w:firstLine="480"/>
        <w:rPr>
          <w:sz w:val="24"/>
        </w:rPr>
      </w:pPr>
      <w:r w:rsidRPr="00F60026">
        <w:rPr>
          <w:sz w:val="24"/>
        </w:rPr>
        <w:t>签订合同后</w:t>
      </w:r>
      <w:r w:rsidRPr="00F60026">
        <w:rPr>
          <w:sz w:val="24"/>
        </w:rPr>
        <w:t>15</w:t>
      </w:r>
      <w:r w:rsidRPr="00F60026">
        <w:rPr>
          <w:sz w:val="24"/>
        </w:rPr>
        <w:t>个工作日内预付合同总额的</w:t>
      </w:r>
      <w:r w:rsidRPr="00F60026">
        <w:rPr>
          <w:sz w:val="24"/>
        </w:rPr>
        <w:t>30%</w:t>
      </w:r>
      <w:r w:rsidRPr="00F60026">
        <w:rPr>
          <w:sz w:val="24"/>
        </w:rPr>
        <w:t>，货到现场安装、调试完毕，所有设备使用无质量问题，验收合格后</w:t>
      </w:r>
      <w:r w:rsidRPr="00F60026">
        <w:rPr>
          <w:sz w:val="24"/>
        </w:rPr>
        <w:t>15</w:t>
      </w:r>
      <w:r w:rsidRPr="00F60026">
        <w:rPr>
          <w:sz w:val="24"/>
        </w:rPr>
        <w:t>个工作日内支付合同总额的</w:t>
      </w:r>
      <w:r w:rsidRPr="00F60026">
        <w:rPr>
          <w:sz w:val="24"/>
        </w:rPr>
        <w:t>70%</w:t>
      </w:r>
      <w:r w:rsidRPr="00F60026">
        <w:rPr>
          <w:sz w:val="24"/>
        </w:rPr>
        <w:t>（特殊情况以合同为准）。</w:t>
      </w:r>
    </w:p>
    <w:p w:rsidR="0014218D" w:rsidRPr="00F60026" w:rsidRDefault="0014218D" w:rsidP="00E741F1">
      <w:pPr>
        <w:autoSpaceDE w:val="0"/>
        <w:autoSpaceDN w:val="0"/>
        <w:adjustRightInd w:val="0"/>
        <w:spacing w:line="360" w:lineRule="auto"/>
        <w:ind w:firstLineChars="200" w:firstLine="480"/>
        <w:rPr>
          <w:sz w:val="24"/>
        </w:rPr>
      </w:pPr>
      <w:r w:rsidRPr="00F60026">
        <w:rPr>
          <w:sz w:val="24"/>
        </w:rPr>
        <w:t>（五）投标保证金和履约保证金</w:t>
      </w:r>
    </w:p>
    <w:p w:rsidR="00242789" w:rsidRPr="00F60026" w:rsidRDefault="00242789" w:rsidP="00242789">
      <w:pPr>
        <w:autoSpaceDE w:val="0"/>
        <w:autoSpaceDN w:val="0"/>
        <w:adjustRightInd w:val="0"/>
        <w:spacing w:line="360" w:lineRule="auto"/>
        <w:ind w:firstLineChars="200" w:firstLine="480"/>
        <w:rPr>
          <w:sz w:val="24"/>
        </w:rPr>
      </w:pPr>
      <w:r w:rsidRPr="00F60026">
        <w:rPr>
          <w:rFonts w:hint="eastAsia"/>
          <w:sz w:val="24"/>
        </w:rPr>
        <w:t>本项目不收取投标保证金和履约保证金。</w:t>
      </w:r>
    </w:p>
    <w:p w:rsidR="0063365F" w:rsidRPr="00AC5DF1" w:rsidRDefault="0063365F" w:rsidP="00E741F1">
      <w:pPr>
        <w:autoSpaceDE w:val="0"/>
        <w:autoSpaceDN w:val="0"/>
        <w:adjustRightInd w:val="0"/>
        <w:spacing w:line="360" w:lineRule="auto"/>
        <w:ind w:firstLineChars="200" w:firstLine="480"/>
        <w:rPr>
          <w:color w:val="000000"/>
          <w:sz w:val="24"/>
        </w:rPr>
      </w:pPr>
      <w:r w:rsidRPr="00AC5DF1">
        <w:rPr>
          <w:color w:val="000000"/>
          <w:sz w:val="24"/>
        </w:rPr>
        <w:t>（六）验收</w:t>
      </w:r>
      <w:r w:rsidR="003337F2" w:rsidRPr="00AC5DF1">
        <w:rPr>
          <w:color w:val="000000"/>
          <w:sz w:val="24"/>
        </w:rPr>
        <w:t>方法及标准</w:t>
      </w:r>
    </w:p>
    <w:p w:rsidR="004D5AE3" w:rsidRPr="00AC5DF1" w:rsidRDefault="004D5AE3" w:rsidP="00E741F1">
      <w:pPr>
        <w:autoSpaceDE w:val="0"/>
        <w:autoSpaceDN w:val="0"/>
        <w:adjustRightInd w:val="0"/>
        <w:spacing w:line="360" w:lineRule="auto"/>
        <w:ind w:firstLineChars="200" w:firstLine="480"/>
        <w:rPr>
          <w:color w:val="000000"/>
          <w:sz w:val="24"/>
        </w:rPr>
      </w:pPr>
      <w:r w:rsidRPr="00AC5DF1">
        <w:rPr>
          <w:color w:val="000000"/>
          <w:sz w:val="24"/>
        </w:rPr>
        <w:t>按照采购合同的约定</w:t>
      </w:r>
      <w:r w:rsidR="003337F2" w:rsidRPr="00AC5DF1">
        <w:rPr>
          <w:color w:val="000000"/>
          <w:sz w:val="24"/>
        </w:rPr>
        <w:t>和现行国家标准、行业标准以及企业标准</w:t>
      </w:r>
      <w:r w:rsidRPr="00AC5DF1">
        <w:rPr>
          <w:color w:val="000000"/>
          <w:sz w:val="24"/>
        </w:rPr>
        <w:t>对每一项技术、服务、安全标准的履约情况进行确认。采购人有权根据需要设置出厂检验、到货检验、安装调试检验、配套服务检验等多重验收环节。必要时，采购人</w:t>
      </w:r>
      <w:r w:rsidR="008252B9" w:rsidRPr="00AC5DF1">
        <w:rPr>
          <w:color w:val="000000"/>
          <w:sz w:val="24"/>
        </w:rPr>
        <w:t>有权</w:t>
      </w:r>
      <w:r w:rsidR="000F53CB" w:rsidRPr="00AC5DF1">
        <w:rPr>
          <w:color w:val="000000"/>
          <w:sz w:val="24"/>
        </w:rPr>
        <w:t>邀请参加本项目的其他投标人或者第三方机构参与验收。参与验收的投标人或者第三方机构的意见作为</w:t>
      </w:r>
      <w:proofErr w:type="gramStart"/>
      <w:r w:rsidR="000F53CB" w:rsidRPr="00AC5DF1">
        <w:rPr>
          <w:color w:val="000000"/>
          <w:sz w:val="24"/>
        </w:rPr>
        <w:t>验收书</w:t>
      </w:r>
      <w:proofErr w:type="gramEnd"/>
      <w:r w:rsidR="000F53CB" w:rsidRPr="00AC5DF1">
        <w:rPr>
          <w:color w:val="000000"/>
          <w:sz w:val="24"/>
        </w:rPr>
        <w:t>的参考资料一并存档。</w:t>
      </w:r>
      <w:r w:rsidRPr="00AC5DF1">
        <w:rPr>
          <w:color w:val="000000"/>
          <w:sz w:val="24"/>
        </w:rPr>
        <w:t>验收结束后，应当出具验收书，列明各项标准的验收情况及项目总体评价，由验收双方共同签署。</w:t>
      </w:r>
    </w:p>
    <w:p w:rsidR="00AE5C1F" w:rsidRPr="00AC5DF1" w:rsidRDefault="000607D4" w:rsidP="00E741F1">
      <w:pPr>
        <w:autoSpaceDE w:val="0"/>
        <w:autoSpaceDN w:val="0"/>
        <w:adjustRightInd w:val="0"/>
        <w:spacing w:line="360" w:lineRule="auto"/>
        <w:ind w:firstLineChars="200" w:firstLine="480"/>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E741F1">
      <w:pPr>
        <w:spacing w:line="360" w:lineRule="auto"/>
        <w:ind w:firstLineChars="200" w:firstLine="480"/>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AC5DF1" w:rsidRDefault="00233239" w:rsidP="00E741F1">
      <w:pPr>
        <w:spacing w:line="360" w:lineRule="auto"/>
        <w:ind w:firstLineChars="200" w:firstLine="480"/>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、产地、主要技术性能指标及其在技术、安全、性能、管理、厂家标准、使用年限及售后服务等方面情况提供详细的具有法律效力的技术资料。</w:t>
      </w:r>
    </w:p>
    <w:p w:rsidR="00233239" w:rsidRPr="00F60026" w:rsidRDefault="00233239" w:rsidP="00E741F1">
      <w:pPr>
        <w:spacing w:line="360" w:lineRule="auto"/>
        <w:ind w:firstLineChars="200" w:firstLine="480"/>
        <w:outlineLvl w:val="0"/>
        <w:rPr>
          <w:sz w:val="24"/>
        </w:rPr>
      </w:pPr>
      <w:r w:rsidRPr="00F60026">
        <w:rPr>
          <w:sz w:val="24"/>
        </w:rPr>
        <w:t>（</w:t>
      </w:r>
      <w:r w:rsidR="002F1119" w:rsidRPr="00F60026">
        <w:rPr>
          <w:sz w:val="24"/>
        </w:rPr>
        <w:t>三</w:t>
      </w:r>
      <w:r w:rsidRPr="00F60026">
        <w:rPr>
          <w:sz w:val="24"/>
        </w:rPr>
        <w:t>）</w:t>
      </w:r>
      <w:r w:rsidR="002F245E" w:rsidRPr="00F60026">
        <w:rPr>
          <w:sz w:val="24"/>
        </w:rPr>
        <w:t>投标文件中提供</w:t>
      </w:r>
      <w:r w:rsidRPr="00F60026">
        <w:rPr>
          <w:sz w:val="24"/>
        </w:rPr>
        <w:t>能够证明所投产品性能质量的证明材料，如</w:t>
      </w:r>
      <w:r w:rsidR="00A3181B" w:rsidRPr="00F60026">
        <w:rPr>
          <w:sz w:val="24"/>
        </w:rPr>
        <w:t>检测</w:t>
      </w:r>
      <w:r w:rsidR="00A3181B" w:rsidRPr="00F60026">
        <w:rPr>
          <w:sz w:val="24"/>
        </w:rPr>
        <w:t>/</w:t>
      </w:r>
      <w:r w:rsidR="00A3181B" w:rsidRPr="00F60026">
        <w:rPr>
          <w:sz w:val="24"/>
        </w:rPr>
        <w:t>检验</w:t>
      </w:r>
      <w:r w:rsidR="00A3181B" w:rsidRPr="00F60026">
        <w:rPr>
          <w:sz w:val="24"/>
        </w:rPr>
        <w:t>/</w:t>
      </w:r>
      <w:r w:rsidR="00A3181B" w:rsidRPr="00F60026">
        <w:rPr>
          <w:sz w:val="24"/>
        </w:rPr>
        <w:t>试验</w:t>
      </w:r>
      <w:r w:rsidR="00A3181B" w:rsidRPr="00F60026">
        <w:rPr>
          <w:sz w:val="24"/>
        </w:rPr>
        <w:t>/</w:t>
      </w:r>
      <w:r w:rsidR="00A3181B" w:rsidRPr="00F60026">
        <w:rPr>
          <w:sz w:val="24"/>
        </w:rPr>
        <w:t>测试报告</w:t>
      </w:r>
      <w:r w:rsidRPr="00F60026">
        <w:rPr>
          <w:sz w:val="24"/>
        </w:rPr>
        <w:t>、与</w:t>
      </w:r>
      <w:r w:rsidR="002F245E" w:rsidRPr="00F60026">
        <w:rPr>
          <w:sz w:val="24"/>
        </w:rPr>
        <w:t>所投产</w:t>
      </w:r>
      <w:proofErr w:type="gramStart"/>
      <w:r w:rsidR="002F245E" w:rsidRPr="00F60026">
        <w:rPr>
          <w:sz w:val="24"/>
        </w:rPr>
        <w:t>品</w:t>
      </w:r>
      <w:r w:rsidRPr="00F60026">
        <w:rPr>
          <w:sz w:val="24"/>
        </w:rPr>
        <w:t>相关</w:t>
      </w:r>
      <w:proofErr w:type="gramEnd"/>
      <w:r w:rsidRPr="00F60026">
        <w:rPr>
          <w:sz w:val="24"/>
        </w:rPr>
        <w:t>的知识产权证书、第三方</w:t>
      </w:r>
      <w:r w:rsidR="00395727" w:rsidRPr="00F60026">
        <w:rPr>
          <w:sz w:val="24"/>
        </w:rPr>
        <w:t>认证</w:t>
      </w:r>
      <w:r w:rsidR="00415D1E" w:rsidRPr="00F60026">
        <w:rPr>
          <w:sz w:val="24"/>
        </w:rPr>
        <w:t>机构出具的认证</w:t>
      </w:r>
      <w:r w:rsidR="00395727" w:rsidRPr="00F60026">
        <w:rPr>
          <w:sz w:val="24"/>
        </w:rPr>
        <w:t>证书</w:t>
      </w:r>
      <w:r w:rsidRPr="00F60026">
        <w:rPr>
          <w:sz w:val="24"/>
        </w:rPr>
        <w:t>等。</w:t>
      </w:r>
    </w:p>
    <w:p w:rsidR="002F245E" w:rsidRPr="00F60026" w:rsidRDefault="002F245E" w:rsidP="00E741F1">
      <w:pPr>
        <w:spacing w:line="360" w:lineRule="auto"/>
        <w:ind w:firstLineChars="200" w:firstLine="480"/>
        <w:outlineLvl w:val="0"/>
        <w:rPr>
          <w:sz w:val="24"/>
        </w:rPr>
      </w:pPr>
      <w:r w:rsidRPr="00F60026">
        <w:rPr>
          <w:sz w:val="24"/>
        </w:rPr>
        <w:lastRenderedPageBreak/>
        <w:t>（</w:t>
      </w:r>
      <w:r w:rsidR="002F1119" w:rsidRPr="00F60026">
        <w:rPr>
          <w:sz w:val="24"/>
        </w:rPr>
        <w:t>四</w:t>
      </w:r>
      <w:r w:rsidRPr="00F60026">
        <w:rPr>
          <w:sz w:val="24"/>
        </w:rPr>
        <w:t>）投标文件中提供能够证明所投产品</w:t>
      </w:r>
      <w:r w:rsidR="00264E75" w:rsidRPr="00F60026">
        <w:rPr>
          <w:sz w:val="24"/>
        </w:rPr>
        <w:t>制造商</w:t>
      </w:r>
      <w:r w:rsidRPr="00F60026">
        <w:rPr>
          <w:sz w:val="24"/>
        </w:rPr>
        <w:t>能力的证明材料，如质量管理体系认证、职业健康安全管理体系认证、环境管理体系认证等。</w:t>
      </w:r>
    </w:p>
    <w:p w:rsidR="00233239" w:rsidRPr="00F60026" w:rsidRDefault="00233239" w:rsidP="00E741F1">
      <w:pPr>
        <w:spacing w:line="360" w:lineRule="auto"/>
        <w:ind w:firstLineChars="200" w:firstLine="480"/>
        <w:outlineLvl w:val="0"/>
        <w:rPr>
          <w:sz w:val="24"/>
        </w:rPr>
      </w:pPr>
      <w:r w:rsidRPr="00F60026">
        <w:rPr>
          <w:sz w:val="24"/>
        </w:rPr>
        <w:t>（</w:t>
      </w:r>
      <w:r w:rsidR="002F1119" w:rsidRPr="00F60026">
        <w:rPr>
          <w:sz w:val="24"/>
        </w:rPr>
        <w:t>五</w:t>
      </w:r>
      <w:r w:rsidRPr="00F60026">
        <w:rPr>
          <w:sz w:val="24"/>
        </w:rPr>
        <w:t>）</w:t>
      </w:r>
      <w:r w:rsidR="002F245E" w:rsidRPr="00F60026">
        <w:rPr>
          <w:sz w:val="24"/>
        </w:rPr>
        <w:t>投标文件中提供从</w:t>
      </w:r>
      <w:r w:rsidRPr="00F60026">
        <w:rPr>
          <w:sz w:val="24"/>
        </w:rPr>
        <w:t>所投产品原材料采购、设计、加工制作、存储、流通、回收等产品全生命周期各环节，详细阐述该产品节能、环保及绿色供应链管理情况，</w:t>
      </w:r>
      <w:r w:rsidR="00A5241A" w:rsidRPr="00F60026">
        <w:rPr>
          <w:sz w:val="24"/>
        </w:rPr>
        <w:t>提供相关证明文件，形式包括证书</w:t>
      </w:r>
      <w:r w:rsidRPr="00F60026">
        <w:rPr>
          <w:sz w:val="24"/>
        </w:rPr>
        <w:t>、图示、文字说明等。</w:t>
      </w:r>
    </w:p>
    <w:p w:rsidR="006A75E7" w:rsidRPr="00F60026" w:rsidRDefault="006A75E7" w:rsidP="00E741F1">
      <w:pPr>
        <w:spacing w:line="360" w:lineRule="auto"/>
        <w:ind w:firstLineChars="200" w:firstLine="480"/>
        <w:outlineLvl w:val="0"/>
        <w:rPr>
          <w:sz w:val="24"/>
        </w:rPr>
      </w:pPr>
      <w:r w:rsidRPr="00F60026">
        <w:rPr>
          <w:sz w:val="24"/>
        </w:rPr>
        <w:t>（</w:t>
      </w:r>
      <w:r w:rsidR="002F1119" w:rsidRPr="00F60026">
        <w:rPr>
          <w:sz w:val="24"/>
        </w:rPr>
        <w:t>六</w:t>
      </w:r>
      <w:r w:rsidR="00962A82" w:rsidRPr="00F60026">
        <w:rPr>
          <w:sz w:val="24"/>
        </w:rPr>
        <w:t>）具体需求详见本部分项目需求书。</w:t>
      </w:r>
    </w:p>
    <w:p w:rsidR="002754FA" w:rsidRPr="00F60026" w:rsidRDefault="002754FA" w:rsidP="00E741F1">
      <w:pPr>
        <w:spacing w:line="360" w:lineRule="auto"/>
        <w:ind w:firstLineChars="200" w:firstLine="480"/>
        <w:outlineLvl w:val="0"/>
        <w:rPr>
          <w:sz w:val="24"/>
        </w:rPr>
      </w:pPr>
      <w:r w:rsidRPr="00F60026">
        <w:rPr>
          <w:sz w:val="24"/>
        </w:rPr>
        <w:t>四、评审因素及评标标准</w:t>
      </w:r>
    </w:p>
    <w:p w:rsidR="009C0346" w:rsidRPr="00F60026" w:rsidRDefault="009C0346" w:rsidP="00E741F1">
      <w:pPr>
        <w:spacing w:line="360" w:lineRule="auto"/>
        <w:ind w:firstLineChars="200" w:firstLine="480"/>
        <w:outlineLvl w:val="0"/>
        <w:rPr>
          <w:sz w:val="24"/>
        </w:rPr>
      </w:pPr>
      <w:r w:rsidRPr="00F60026">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F60026" w:rsidRPr="00F60026" w:rsidTr="005E646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第一部分</w:t>
            </w:r>
            <w:r w:rsidRPr="00F60026">
              <w:rPr>
                <w:kern w:val="0"/>
                <w:sz w:val="24"/>
                <w:szCs w:val="24"/>
              </w:rPr>
              <w:t xml:space="preserve">  </w:t>
            </w:r>
            <w:r w:rsidRPr="00F60026">
              <w:rPr>
                <w:kern w:val="0"/>
                <w:sz w:val="24"/>
                <w:szCs w:val="24"/>
              </w:rPr>
              <w:t>价格（</w:t>
            </w:r>
            <w:r w:rsidRPr="00F60026">
              <w:rPr>
                <w:kern w:val="0"/>
                <w:sz w:val="24"/>
                <w:szCs w:val="24"/>
              </w:rPr>
              <w:t>30</w:t>
            </w:r>
            <w:r w:rsidRPr="00F6002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分值</w:t>
            </w:r>
          </w:p>
        </w:tc>
      </w:tr>
      <w:tr w:rsidR="00F60026" w:rsidRPr="00F60026" w:rsidTr="005E646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rPr>
                <w:kern w:val="0"/>
                <w:sz w:val="24"/>
                <w:szCs w:val="24"/>
              </w:rPr>
            </w:pPr>
            <w:r w:rsidRPr="00F60026">
              <w:rPr>
                <w:kern w:val="0"/>
                <w:sz w:val="24"/>
                <w:szCs w:val="24"/>
              </w:rPr>
              <w:t>（</w:t>
            </w:r>
            <w:r w:rsidRPr="00F60026">
              <w:rPr>
                <w:kern w:val="0"/>
                <w:sz w:val="24"/>
                <w:szCs w:val="24"/>
              </w:rPr>
              <w:t>1</w:t>
            </w:r>
            <w:r w:rsidRPr="00F60026">
              <w:rPr>
                <w:kern w:val="0"/>
                <w:sz w:val="24"/>
                <w:szCs w:val="24"/>
              </w:rPr>
              <w:t>）投标报价超过采购预算的，投标无效，未超过采购预算的投标报价按以下公式进行计算</w:t>
            </w:r>
          </w:p>
          <w:p w:rsidR="009C0346" w:rsidRPr="00F60026" w:rsidRDefault="009C0346" w:rsidP="005E6460">
            <w:pPr>
              <w:widowControl/>
              <w:snapToGrid w:val="0"/>
              <w:rPr>
                <w:kern w:val="0"/>
                <w:sz w:val="24"/>
                <w:szCs w:val="24"/>
              </w:rPr>
            </w:pPr>
            <w:r w:rsidRPr="00F60026">
              <w:rPr>
                <w:kern w:val="0"/>
                <w:sz w:val="24"/>
                <w:szCs w:val="24"/>
              </w:rPr>
              <w:t>（</w:t>
            </w:r>
            <w:r w:rsidRPr="00F60026">
              <w:rPr>
                <w:kern w:val="0"/>
                <w:sz w:val="24"/>
                <w:szCs w:val="24"/>
              </w:rPr>
              <w:t>2</w:t>
            </w:r>
            <w:r w:rsidRPr="00F60026">
              <w:rPr>
                <w:kern w:val="0"/>
                <w:sz w:val="24"/>
                <w:szCs w:val="24"/>
              </w:rPr>
              <w:t>）投标报价得分</w:t>
            </w:r>
            <w:r w:rsidRPr="00F60026">
              <w:rPr>
                <w:kern w:val="0"/>
                <w:sz w:val="24"/>
                <w:szCs w:val="24"/>
              </w:rPr>
              <w:t>=</w:t>
            </w:r>
            <w:r w:rsidRPr="00F60026">
              <w:rPr>
                <w:kern w:val="0"/>
                <w:sz w:val="24"/>
                <w:szCs w:val="24"/>
              </w:rPr>
              <w:t>（评标基准价</w:t>
            </w:r>
            <w:r w:rsidRPr="00F60026">
              <w:rPr>
                <w:kern w:val="0"/>
                <w:sz w:val="24"/>
                <w:szCs w:val="24"/>
              </w:rPr>
              <w:t>/</w:t>
            </w:r>
            <w:r w:rsidRPr="00F60026">
              <w:rPr>
                <w:kern w:val="0"/>
                <w:sz w:val="24"/>
                <w:szCs w:val="24"/>
              </w:rPr>
              <w:t>投标报价）</w:t>
            </w:r>
            <w:r w:rsidRPr="00F60026">
              <w:rPr>
                <w:kern w:val="0"/>
                <w:sz w:val="24"/>
                <w:szCs w:val="24"/>
              </w:rPr>
              <w:t>×30</w:t>
            </w:r>
          </w:p>
          <w:p w:rsidR="009C0346" w:rsidRPr="00F60026" w:rsidRDefault="009C0346" w:rsidP="005E6460">
            <w:pPr>
              <w:widowControl/>
              <w:snapToGrid w:val="0"/>
              <w:rPr>
                <w:kern w:val="0"/>
                <w:sz w:val="24"/>
                <w:szCs w:val="24"/>
              </w:rPr>
            </w:pPr>
            <w:r w:rsidRPr="00F6002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30</w:t>
            </w:r>
          </w:p>
        </w:tc>
      </w:tr>
      <w:tr w:rsidR="00F60026" w:rsidRPr="00F60026" w:rsidTr="005E646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841AB">
            <w:pPr>
              <w:widowControl/>
              <w:snapToGrid w:val="0"/>
              <w:jc w:val="center"/>
              <w:rPr>
                <w:kern w:val="0"/>
                <w:sz w:val="24"/>
                <w:szCs w:val="24"/>
              </w:rPr>
            </w:pPr>
            <w:r w:rsidRPr="00F60026">
              <w:rPr>
                <w:kern w:val="0"/>
                <w:sz w:val="24"/>
                <w:szCs w:val="24"/>
              </w:rPr>
              <w:t>第二部分</w:t>
            </w:r>
            <w:r w:rsidRPr="00F60026">
              <w:rPr>
                <w:kern w:val="0"/>
                <w:sz w:val="24"/>
                <w:szCs w:val="24"/>
              </w:rPr>
              <w:t xml:space="preserve">  </w:t>
            </w:r>
            <w:r w:rsidRPr="00F60026">
              <w:rPr>
                <w:kern w:val="0"/>
                <w:sz w:val="24"/>
                <w:szCs w:val="24"/>
              </w:rPr>
              <w:t>客观分（</w:t>
            </w:r>
            <w:r w:rsidRPr="00F60026">
              <w:rPr>
                <w:rFonts w:hint="eastAsia"/>
                <w:kern w:val="0"/>
                <w:sz w:val="24"/>
                <w:szCs w:val="24"/>
              </w:rPr>
              <w:t>5</w:t>
            </w:r>
            <w:r w:rsidR="005841AB">
              <w:rPr>
                <w:rFonts w:hint="eastAsia"/>
                <w:kern w:val="0"/>
                <w:sz w:val="24"/>
                <w:szCs w:val="24"/>
              </w:rPr>
              <w:t>3</w:t>
            </w:r>
            <w:r w:rsidRPr="00F6002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分值</w:t>
            </w:r>
          </w:p>
        </w:tc>
      </w:tr>
      <w:tr w:rsidR="00F60026" w:rsidRPr="00F60026" w:rsidTr="005E6460">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bCs/>
                <w:sz w:val="24"/>
                <w:szCs w:val="24"/>
              </w:rPr>
            </w:pPr>
            <w:r w:rsidRPr="00F60026">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bCs/>
                <w:sz w:val="24"/>
              </w:rPr>
            </w:pPr>
            <w:r w:rsidRPr="00F6002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snapToGrid w:val="0"/>
              <w:rPr>
                <w:bCs/>
                <w:sz w:val="24"/>
              </w:rPr>
            </w:pPr>
            <w:r w:rsidRPr="00F60026">
              <w:rPr>
                <w:bCs/>
                <w:sz w:val="24"/>
              </w:rPr>
              <w:t>针对核心产品，投标文件中提供所投产品制造商与投标人在有效期内的签约代理协议扫描件或投标人为所投产品的制造商，得</w:t>
            </w:r>
            <w:r w:rsidRPr="00F60026">
              <w:rPr>
                <w:rFonts w:hint="eastAsia"/>
                <w:bCs/>
                <w:sz w:val="24"/>
              </w:rPr>
              <w:t>2</w:t>
            </w:r>
            <w:r w:rsidRPr="00F6002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2</w:t>
            </w:r>
          </w:p>
        </w:tc>
      </w:tr>
      <w:tr w:rsidR="00F60026" w:rsidRPr="00F60026" w:rsidTr="005E6460">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bCs/>
                <w:sz w:val="24"/>
              </w:rPr>
            </w:pPr>
            <w:r w:rsidRPr="00F60026">
              <w:rPr>
                <w:rFonts w:hint="eastAsia"/>
                <w:bCs/>
                <w:sz w:val="24"/>
              </w:rPr>
              <w:t>保修时间评价</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rPr>
                <w:bCs/>
                <w:sz w:val="24"/>
              </w:rPr>
            </w:pPr>
            <w:r w:rsidRPr="00F60026">
              <w:rPr>
                <w:rFonts w:hint="eastAsia"/>
                <w:bCs/>
                <w:sz w:val="24"/>
              </w:rPr>
              <w:t>满足招标文件要求的基础上所投全部产品每增加</w:t>
            </w:r>
            <w:r w:rsidRPr="00F60026">
              <w:rPr>
                <w:rFonts w:hint="eastAsia"/>
                <w:bCs/>
                <w:sz w:val="24"/>
              </w:rPr>
              <w:t>1</w:t>
            </w:r>
            <w:r w:rsidRPr="00F60026">
              <w:rPr>
                <w:rFonts w:hint="eastAsia"/>
                <w:bCs/>
                <w:sz w:val="24"/>
              </w:rPr>
              <w:t>年保修得</w:t>
            </w:r>
            <w:r w:rsidRPr="00F60026">
              <w:rPr>
                <w:rFonts w:hint="eastAsia"/>
                <w:bCs/>
                <w:sz w:val="24"/>
              </w:rPr>
              <w:t>1</w:t>
            </w:r>
            <w:r w:rsidRPr="00F60026">
              <w:rPr>
                <w:rFonts w:hint="eastAsia"/>
                <w:bCs/>
                <w:sz w:val="24"/>
              </w:rPr>
              <w:t>分，最多</w:t>
            </w:r>
            <w:r w:rsidRPr="00F60026">
              <w:rPr>
                <w:rFonts w:hint="eastAsia"/>
                <w:bCs/>
                <w:sz w:val="24"/>
              </w:rPr>
              <w:t>2</w:t>
            </w:r>
            <w:r w:rsidRPr="00F60026">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2</w:t>
            </w:r>
          </w:p>
        </w:tc>
      </w:tr>
      <w:tr w:rsidR="00F60026" w:rsidRPr="00F60026" w:rsidTr="005E6460">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pacing w:line="400" w:lineRule="exact"/>
              <w:jc w:val="center"/>
              <w:rPr>
                <w:kern w:val="0"/>
                <w:sz w:val="24"/>
                <w:szCs w:val="24"/>
              </w:rPr>
            </w:pPr>
            <w:r w:rsidRPr="00F6002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snapToGrid w:val="0"/>
              <w:rPr>
                <w:sz w:val="24"/>
                <w:szCs w:val="24"/>
              </w:rPr>
            </w:pPr>
            <w:r w:rsidRPr="00F60026">
              <w:rPr>
                <w:sz w:val="24"/>
                <w:szCs w:val="24"/>
              </w:rPr>
              <w:t>投标文件中完全按照以下要求提供与所投核心产品同品牌同型号的业绩，提供的证明材料均不得遮挡涂黑，否则不予认定加分。</w:t>
            </w:r>
          </w:p>
          <w:p w:rsidR="009C0346" w:rsidRPr="00F60026" w:rsidRDefault="009C0346" w:rsidP="005E6460">
            <w:pPr>
              <w:snapToGrid w:val="0"/>
              <w:rPr>
                <w:sz w:val="24"/>
                <w:szCs w:val="24"/>
              </w:rPr>
            </w:pPr>
            <w:r w:rsidRPr="00F60026">
              <w:rPr>
                <w:rFonts w:hint="eastAsia"/>
                <w:sz w:val="24"/>
                <w:szCs w:val="24"/>
              </w:rPr>
              <w:t xml:space="preserve">A. </w:t>
            </w:r>
            <w:r w:rsidRPr="00F60026">
              <w:rPr>
                <w:sz w:val="24"/>
                <w:szCs w:val="24"/>
              </w:rPr>
              <w:t>合同扫描件（包括买卖双方名称及盖章、合同清单）。</w:t>
            </w:r>
          </w:p>
          <w:p w:rsidR="009C0346" w:rsidRPr="00F60026" w:rsidRDefault="009C0346" w:rsidP="005E6460">
            <w:pPr>
              <w:snapToGrid w:val="0"/>
              <w:rPr>
                <w:sz w:val="24"/>
                <w:szCs w:val="24"/>
              </w:rPr>
            </w:pPr>
            <w:r w:rsidRPr="00F60026">
              <w:rPr>
                <w:rFonts w:hint="eastAsia"/>
                <w:kern w:val="0"/>
                <w:sz w:val="24"/>
                <w:szCs w:val="24"/>
              </w:rPr>
              <w:t xml:space="preserve">B. </w:t>
            </w:r>
            <w:r w:rsidRPr="00F60026">
              <w:rPr>
                <w:rFonts w:hint="eastAsia"/>
                <w:kern w:val="0"/>
                <w:sz w:val="24"/>
                <w:szCs w:val="24"/>
              </w:rPr>
              <w:t>上述合同履行良好的相关证明材料原件扫描件（加盖上述合同甲方单位公章或上述合同中所盖的甲方印章）。</w:t>
            </w:r>
          </w:p>
          <w:p w:rsidR="009C0346" w:rsidRPr="00F60026" w:rsidRDefault="009C0346" w:rsidP="005E6460">
            <w:pPr>
              <w:snapToGrid w:val="0"/>
              <w:rPr>
                <w:bCs/>
                <w:sz w:val="24"/>
              </w:rPr>
            </w:pPr>
            <w:r w:rsidRPr="00F60026">
              <w:rPr>
                <w:sz w:val="24"/>
                <w:szCs w:val="24"/>
              </w:rPr>
              <w:t>1</w:t>
            </w:r>
            <w:r w:rsidRPr="00F60026">
              <w:rPr>
                <w:sz w:val="24"/>
                <w:szCs w:val="24"/>
              </w:rPr>
              <w:t>个业绩</w:t>
            </w:r>
            <w:r w:rsidRPr="00F60026">
              <w:rPr>
                <w:rFonts w:hint="eastAsia"/>
                <w:sz w:val="24"/>
                <w:szCs w:val="24"/>
              </w:rPr>
              <w:t>3</w:t>
            </w:r>
            <w:r w:rsidRPr="00F60026">
              <w:rPr>
                <w:sz w:val="24"/>
                <w:szCs w:val="24"/>
              </w:rPr>
              <w:t>分，最多</w:t>
            </w:r>
            <w:r w:rsidRPr="00F60026">
              <w:rPr>
                <w:rFonts w:hint="eastAsia"/>
                <w:sz w:val="24"/>
                <w:szCs w:val="24"/>
              </w:rPr>
              <w:t>12</w:t>
            </w:r>
            <w:r w:rsidRPr="00F60026">
              <w:rPr>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12</w:t>
            </w:r>
          </w:p>
        </w:tc>
      </w:tr>
      <w:tr w:rsidR="00F60026" w:rsidRPr="00F60026" w:rsidTr="005E646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cs="宋体" w:hint="eastAsia"/>
                <w:kern w:val="0"/>
                <w:sz w:val="24"/>
                <w:szCs w:val="24"/>
              </w:rPr>
              <w:t>非</w:t>
            </w:r>
            <w:r w:rsidRPr="00F60026">
              <w:rPr>
                <w:rFonts w:hint="eastAsia"/>
                <w:kern w:val="0"/>
                <w:sz w:val="24"/>
                <w:szCs w:val="24"/>
              </w:rPr>
              <w:t>“★”</w:t>
            </w:r>
            <w:r w:rsidRPr="00F60026">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rPr>
                <w:kern w:val="0"/>
                <w:sz w:val="24"/>
                <w:szCs w:val="24"/>
              </w:rPr>
            </w:pPr>
            <w:r w:rsidRPr="00F60026">
              <w:rPr>
                <w:rFonts w:hint="eastAsia"/>
                <w:kern w:val="0"/>
                <w:sz w:val="24"/>
                <w:szCs w:val="24"/>
              </w:rPr>
              <w:t>完全满足无偏离的得</w:t>
            </w:r>
            <w:r w:rsidRPr="00F60026">
              <w:rPr>
                <w:rFonts w:hint="eastAsia"/>
                <w:kern w:val="0"/>
                <w:sz w:val="24"/>
                <w:szCs w:val="24"/>
              </w:rPr>
              <w:t>37</w:t>
            </w:r>
            <w:r w:rsidRPr="00F60026">
              <w:rPr>
                <w:rFonts w:hint="eastAsia"/>
                <w:kern w:val="0"/>
                <w:sz w:val="24"/>
                <w:szCs w:val="24"/>
              </w:rPr>
              <w:t>分；</w:t>
            </w:r>
          </w:p>
          <w:p w:rsidR="00BC0CA7" w:rsidRPr="00F60026" w:rsidRDefault="00BC0CA7" w:rsidP="005E6460">
            <w:pPr>
              <w:widowControl/>
              <w:snapToGrid w:val="0"/>
              <w:rPr>
                <w:kern w:val="0"/>
                <w:sz w:val="24"/>
                <w:szCs w:val="24"/>
              </w:rPr>
            </w:pPr>
            <w:r w:rsidRPr="00F60026">
              <w:rPr>
                <w:rFonts w:hint="eastAsia"/>
                <w:kern w:val="0"/>
                <w:sz w:val="24"/>
                <w:szCs w:val="24"/>
              </w:rPr>
              <w:t>非“★”</w:t>
            </w:r>
            <w:r w:rsidRPr="00F60026">
              <w:rPr>
                <w:bCs/>
                <w:sz w:val="24"/>
              </w:rPr>
              <w:t>技术要求</w:t>
            </w:r>
            <w:r w:rsidRPr="00F60026">
              <w:rPr>
                <w:rFonts w:hint="eastAsia"/>
                <w:kern w:val="0"/>
                <w:sz w:val="24"/>
                <w:szCs w:val="24"/>
              </w:rPr>
              <w:t>劣于招标文件要求或未做应答的不足</w:t>
            </w:r>
            <w:r w:rsidRPr="00F60026">
              <w:rPr>
                <w:rFonts w:hint="eastAsia"/>
                <w:kern w:val="0"/>
                <w:sz w:val="24"/>
                <w:szCs w:val="24"/>
              </w:rPr>
              <w:t>74</w:t>
            </w:r>
            <w:r w:rsidRPr="00F60026">
              <w:rPr>
                <w:rFonts w:hint="eastAsia"/>
                <w:kern w:val="0"/>
                <w:sz w:val="24"/>
                <w:szCs w:val="24"/>
              </w:rPr>
              <w:t>条的，每出现</w:t>
            </w:r>
            <w:r w:rsidRPr="00F60026">
              <w:rPr>
                <w:rFonts w:hint="eastAsia"/>
                <w:kern w:val="0"/>
                <w:sz w:val="24"/>
                <w:szCs w:val="24"/>
              </w:rPr>
              <w:t>1</w:t>
            </w:r>
            <w:r w:rsidRPr="00F60026">
              <w:rPr>
                <w:rFonts w:hint="eastAsia"/>
                <w:kern w:val="0"/>
                <w:sz w:val="24"/>
                <w:szCs w:val="24"/>
              </w:rPr>
              <w:t>条以上情形减</w:t>
            </w:r>
            <w:r w:rsidRPr="00F60026">
              <w:rPr>
                <w:rFonts w:hint="eastAsia"/>
                <w:kern w:val="0"/>
                <w:sz w:val="24"/>
                <w:szCs w:val="24"/>
              </w:rPr>
              <w:t>0.5</w:t>
            </w:r>
            <w:r w:rsidRPr="00F60026">
              <w:rPr>
                <w:rFonts w:hint="eastAsia"/>
                <w:kern w:val="0"/>
                <w:sz w:val="24"/>
                <w:szCs w:val="24"/>
              </w:rPr>
              <w:t>分</w:t>
            </w:r>
          </w:p>
          <w:p w:rsidR="00BC0CA7" w:rsidRPr="00F60026" w:rsidRDefault="00BC0CA7" w:rsidP="00BC0CA7">
            <w:pPr>
              <w:widowControl/>
              <w:snapToGrid w:val="0"/>
              <w:rPr>
                <w:kern w:val="0"/>
                <w:sz w:val="24"/>
                <w:szCs w:val="24"/>
              </w:rPr>
            </w:pPr>
            <w:r w:rsidRPr="00F60026">
              <w:rPr>
                <w:rFonts w:hint="eastAsia"/>
                <w:kern w:val="0"/>
                <w:sz w:val="24"/>
                <w:szCs w:val="24"/>
              </w:rPr>
              <w:t>非“★”</w:t>
            </w:r>
            <w:r w:rsidRPr="00F60026">
              <w:rPr>
                <w:bCs/>
                <w:sz w:val="24"/>
              </w:rPr>
              <w:t>技术要求</w:t>
            </w:r>
            <w:r w:rsidRPr="00F60026">
              <w:rPr>
                <w:rFonts w:hint="eastAsia"/>
                <w:kern w:val="0"/>
                <w:sz w:val="24"/>
                <w:szCs w:val="24"/>
              </w:rPr>
              <w:t>劣于招标文件要求或未做应答≥</w:t>
            </w:r>
            <w:r w:rsidRPr="00F60026">
              <w:rPr>
                <w:rFonts w:hint="eastAsia"/>
                <w:kern w:val="0"/>
                <w:sz w:val="24"/>
                <w:szCs w:val="24"/>
              </w:rPr>
              <w:t>74</w:t>
            </w:r>
            <w:r w:rsidRPr="00F60026">
              <w:rPr>
                <w:rFonts w:hint="eastAsia"/>
                <w:kern w:val="0"/>
                <w:sz w:val="24"/>
                <w:szCs w:val="24"/>
              </w:rPr>
              <w:t>条的，本项得</w:t>
            </w:r>
            <w:r w:rsidRPr="00F60026">
              <w:rPr>
                <w:rFonts w:hint="eastAsia"/>
                <w:kern w:val="0"/>
                <w:sz w:val="24"/>
                <w:szCs w:val="24"/>
              </w:rPr>
              <w:t>0</w:t>
            </w:r>
            <w:r w:rsidRPr="00F6002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37</w:t>
            </w:r>
          </w:p>
        </w:tc>
      </w:tr>
      <w:tr w:rsidR="00F60026" w:rsidRPr="00F60026" w:rsidTr="005E6460">
        <w:trPr>
          <w:jc w:val="center"/>
        </w:trPr>
        <w:tc>
          <w:tcPr>
            <w:tcW w:w="9250" w:type="dxa"/>
            <w:gridSpan w:val="3"/>
            <w:noWrap/>
            <w:vAlign w:val="center"/>
          </w:tcPr>
          <w:p w:rsidR="009C0346" w:rsidRPr="00F60026" w:rsidRDefault="009C0346" w:rsidP="005841AB">
            <w:pPr>
              <w:snapToGrid w:val="0"/>
              <w:jc w:val="center"/>
              <w:rPr>
                <w:bCs/>
                <w:sz w:val="24"/>
              </w:rPr>
            </w:pPr>
            <w:r w:rsidRPr="00F60026">
              <w:rPr>
                <w:kern w:val="0"/>
                <w:sz w:val="24"/>
                <w:szCs w:val="24"/>
              </w:rPr>
              <w:t>第三部分</w:t>
            </w:r>
            <w:r w:rsidRPr="00F60026">
              <w:rPr>
                <w:kern w:val="0"/>
                <w:sz w:val="24"/>
                <w:szCs w:val="24"/>
              </w:rPr>
              <w:t xml:space="preserve"> </w:t>
            </w:r>
            <w:r w:rsidRPr="00F60026">
              <w:rPr>
                <w:kern w:val="0"/>
                <w:sz w:val="24"/>
                <w:szCs w:val="24"/>
              </w:rPr>
              <w:t>主观分（</w:t>
            </w:r>
            <w:r w:rsidRPr="00F60026">
              <w:rPr>
                <w:rFonts w:hint="eastAsia"/>
                <w:kern w:val="0"/>
                <w:sz w:val="24"/>
                <w:szCs w:val="24"/>
              </w:rPr>
              <w:t>1</w:t>
            </w:r>
            <w:r w:rsidR="005841AB">
              <w:rPr>
                <w:rFonts w:hint="eastAsia"/>
                <w:kern w:val="0"/>
                <w:sz w:val="24"/>
                <w:szCs w:val="24"/>
              </w:rPr>
              <w:t>7</w:t>
            </w:r>
            <w:r w:rsidRPr="00F60026">
              <w:rPr>
                <w:kern w:val="0"/>
                <w:sz w:val="24"/>
                <w:szCs w:val="24"/>
              </w:rPr>
              <w:t>分）</w:t>
            </w:r>
          </w:p>
        </w:tc>
        <w:tc>
          <w:tcPr>
            <w:tcW w:w="1010" w:type="dxa"/>
            <w:vAlign w:val="center"/>
          </w:tcPr>
          <w:p w:rsidR="009C0346" w:rsidRPr="00F60026" w:rsidRDefault="009C0346" w:rsidP="005E6460">
            <w:pPr>
              <w:widowControl/>
              <w:snapToGrid w:val="0"/>
              <w:jc w:val="center"/>
              <w:rPr>
                <w:kern w:val="0"/>
                <w:sz w:val="24"/>
                <w:szCs w:val="24"/>
              </w:rPr>
            </w:pPr>
            <w:r w:rsidRPr="00F60026">
              <w:rPr>
                <w:kern w:val="0"/>
                <w:sz w:val="24"/>
                <w:szCs w:val="24"/>
              </w:rPr>
              <w:t>分值</w:t>
            </w:r>
          </w:p>
        </w:tc>
      </w:tr>
      <w:tr w:rsidR="00F60026" w:rsidRPr="00F60026" w:rsidTr="005E6460">
        <w:trPr>
          <w:trHeight w:val="342"/>
          <w:jc w:val="center"/>
        </w:trPr>
        <w:tc>
          <w:tcPr>
            <w:tcW w:w="508" w:type="dxa"/>
            <w:noWrap/>
            <w:vAlign w:val="center"/>
          </w:tcPr>
          <w:p w:rsidR="009C0346" w:rsidRPr="00F60026" w:rsidRDefault="009C0346" w:rsidP="005E6460">
            <w:pPr>
              <w:widowControl/>
              <w:snapToGrid w:val="0"/>
              <w:jc w:val="center"/>
              <w:rPr>
                <w:kern w:val="0"/>
                <w:sz w:val="24"/>
                <w:szCs w:val="24"/>
              </w:rPr>
            </w:pPr>
            <w:r w:rsidRPr="00F60026">
              <w:rPr>
                <w:kern w:val="0"/>
                <w:sz w:val="24"/>
                <w:szCs w:val="24"/>
              </w:rPr>
              <w:t>1</w:t>
            </w:r>
          </w:p>
        </w:tc>
        <w:tc>
          <w:tcPr>
            <w:tcW w:w="1655" w:type="dxa"/>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产品整体性能评价</w:t>
            </w:r>
          </w:p>
        </w:tc>
        <w:tc>
          <w:tcPr>
            <w:tcW w:w="7087" w:type="dxa"/>
            <w:vAlign w:val="center"/>
          </w:tcPr>
          <w:p w:rsidR="009C0346" w:rsidRPr="00F60026" w:rsidRDefault="009C0346" w:rsidP="005E6460">
            <w:pPr>
              <w:widowControl/>
              <w:snapToGrid w:val="0"/>
              <w:rPr>
                <w:kern w:val="0"/>
                <w:sz w:val="24"/>
                <w:szCs w:val="24"/>
              </w:rPr>
            </w:pPr>
            <w:r w:rsidRPr="00F60026">
              <w:rPr>
                <w:rFonts w:hint="eastAsia"/>
                <w:kern w:val="0"/>
                <w:sz w:val="24"/>
                <w:szCs w:val="24"/>
              </w:rPr>
              <w:t>至少包含产品整体设计理念、性能描述、安全耐用性描述等</w:t>
            </w:r>
          </w:p>
          <w:p w:rsidR="009C0346" w:rsidRPr="00F60026" w:rsidRDefault="009C0346" w:rsidP="005E6460">
            <w:pPr>
              <w:widowControl/>
              <w:adjustRightInd w:val="0"/>
              <w:snapToGrid w:val="0"/>
              <w:rPr>
                <w:kern w:val="0"/>
                <w:sz w:val="24"/>
                <w:szCs w:val="24"/>
              </w:rPr>
            </w:pPr>
            <w:r w:rsidRPr="00F60026">
              <w:rPr>
                <w:rFonts w:hint="eastAsia"/>
                <w:kern w:val="0"/>
                <w:sz w:val="24"/>
                <w:szCs w:val="24"/>
              </w:rPr>
              <w:t>满足</w:t>
            </w:r>
            <w:r w:rsidRPr="00F60026">
              <w:rPr>
                <w:kern w:val="0"/>
                <w:sz w:val="24"/>
                <w:szCs w:val="24"/>
              </w:rPr>
              <w:t>招标文件要求，无瑕疵：</w:t>
            </w:r>
            <w:r w:rsidRPr="00F60026">
              <w:rPr>
                <w:rFonts w:hint="eastAsia"/>
                <w:kern w:val="0"/>
                <w:sz w:val="24"/>
                <w:szCs w:val="24"/>
              </w:rPr>
              <w:t>15</w:t>
            </w:r>
            <w:r w:rsidRPr="00F60026">
              <w:rPr>
                <w:kern w:val="0"/>
                <w:sz w:val="24"/>
                <w:szCs w:val="24"/>
              </w:rPr>
              <w:t>分；</w:t>
            </w:r>
          </w:p>
          <w:p w:rsidR="009C0346" w:rsidRPr="00F60026" w:rsidRDefault="009C0346"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1</w:t>
            </w:r>
            <w:r w:rsidRPr="00F60026">
              <w:rPr>
                <w:rFonts w:hint="eastAsia"/>
                <w:kern w:val="0"/>
                <w:sz w:val="24"/>
                <w:szCs w:val="24"/>
              </w:rPr>
              <w:t>处瑕疵</w:t>
            </w:r>
            <w:r w:rsidRPr="00F60026">
              <w:rPr>
                <w:kern w:val="0"/>
                <w:sz w:val="24"/>
                <w:szCs w:val="24"/>
              </w:rPr>
              <w:t>：</w:t>
            </w:r>
            <w:r w:rsidRPr="00F60026">
              <w:rPr>
                <w:rFonts w:hint="eastAsia"/>
                <w:kern w:val="0"/>
                <w:sz w:val="24"/>
                <w:szCs w:val="24"/>
              </w:rPr>
              <w:t>12</w:t>
            </w:r>
            <w:r w:rsidRPr="00F60026">
              <w:rPr>
                <w:kern w:val="0"/>
                <w:sz w:val="24"/>
                <w:szCs w:val="24"/>
              </w:rPr>
              <w:t>分；</w:t>
            </w:r>
          </w:p>
          <w:p w:rsidR="009C0346" w:rsidRPr="00F60026" w:rsidRDefault="009C0346"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2</w:t>
            </w:r>
            <w:r w:rsidRPr="00F60026">
              <w:rPr>
                <w:rFonts w:hint="eastAsia"/>
                <w:kern w:val="0"/>
                <w:sz w:val="24"/>
                <w:szCs w:val="24"/>
              </w:rPr>
              <w:t>处瑕疵</w:t>
            </w:r>
            <w:r w:rsidRPr="00F60026">
              <w:rPr>
                <w:kern w:val="0"/>
                <w:sz w:val="24"/>
                <w:szCs w:val="24"/>
              </w:rPr>
              <w:t>：</w:t>
            </w:r>
            <w:r w:rsidRPr="00F60026">
              <w:rPr>
                <w:rFonts w:hint="eastAsia"/>
                <w:kern w:val="0"/>
                <w:sz w:val="24"/>
                <w:szCs w:val="24"/>
              </w:rPr>
              <w:t>9</w:t>
            </w:r>
            <w:r w:rsidRPr="00F60026">
              <w:rPr>
                <w:kern w:val="0"/>
                <w:sz w:val="24"/>
                <w:szCs w:val="24"/>
              </w:rPr>
              <w:t>分；</w:t>
            </w:r>
          </w:p>
          <w:p w:rsidR="009C0346" w:rsidRPr="00F60026" w:rsidRDefault="009C0346"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3</w:t>
            </w:r>
            <w:r w:rsidRPr="00F60026">
              <w:rPr>
                <w:rFonts w:hint="eastAsia"/>
                <w:kern w:val="0"/>
                <w:sz w:val="24"/>
                <w:szCs w:val="24"/>
              </w:rPr>
              <w:t>处瑕疵</w:t>
            </w:r>
            <w:r w:rsidRPr="00F60026">
              <w:rPr>
                <w:kern w:val="0"/>
                <w:sz w:val="24"/>
                <w:szCs w:val="24"/>
              </w:rPr>
              <w:t>：</w:t>
            </w:r>
            <w:r w:rsidRPr="00F60026">
              <w:rPr>
                <w:rFonts w:hint="eastAsia"/>
                <w:kern w:val="0"/>
                <w:sz w:val="24"/>
                <w:szCs w:val="24"/>
              </w:rPr>
              <w:t>6</w:t>
            </w:r>
            <w:r w:rsidRPr="00F60026">
              <w:rPr>
                <w:kern w:val="0"/>
                <w:sz w:val="24"/>
                <w:szCs w:val="24"/>
              </w:rPr>
              <w:t>分；</w:t>
            </w:r>
          </w:p>
          <w:p w:rsidR="009C0346" w:rsidRPr="00F60026" w:rsidRDefault="009C0346"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4</w:t>
            </w:r>
            <w:r w:rsidRPr="00F60026">
              <w:rPr>
                <w:rFonts w:hint="eastAsia"/>
                <w:kern w:val="0"/>
                <w:sz w:val="24"/>
                <w:szCs w:val="24"/>
              </w:rPr>
              <w:t>处瑕疵</w:t>
            </w:r>
            <w:r w:rsidRPr="00F60026">
              <w:rPr>
                <w:kern w:val="0"/>
                <w:sz w:val="24"/>
                <w:szCs w:val="24"/>
              </w:rPr>
              <w:t>：</w:t>
            </w:r>
            <w:r w:rsidRPr="00F60026">
              <w:rPr>
                <w:rFonts w:hint="eastAsia"/>
                <w:kern w:val="0"/>
                <w:sz w:val="24"/>
                <w:szCs w:val="24"/>
              </w:rPr>
              <w:t>3</w:t>
            </w:r>
            <w:r w:rsidRPr="00F60026">
              <w:rPr>
                <w:kern w:val="0"/>
                <w:sz w:val="24"/>
                <w:szCs w:val="24"/>
              </w:rPr>
              <w:t>分；</w:t>
            </w:r>
          </w:p>
          <w:p w:rsidR="009C0346" w:rsidRPr="00F60026" w:rsidRDefault="009C0346" w:rsidP="005E6460">
            <w:pPr>
              <w:widowControl/>
              <w:adjustRightInd w:val="0"/>
              <w:snapToGrid w:val="0"/>
              <w:rPr>
                <w:kern w:val="0"/>
                <w:sz w:val="24"/>
                <w:szCs w:val="24"/>
              </w:rPr>
            </w:pPr>
            <w:r w:rsidRPr="00F60026">
              <w:rPr>
                <w:kern w:val="0"/>
                <w:sz w:val="24"/>
                <w:szCs w:val="24"/>
              </w:rPr>
              <w:t>未提供方案或不满足招标文件要求或内容存在</w:t>
            </w:r>
            <w:r w:rsidRPr="00F60026">
              <w:rPr>
                <w:rFonts w:hint="eastAsia"/>
                <w:kern w:val="0"/>
                <w:sz w:val="24"/>
                <w:szCs w:val="24"/>
              </w:rPr>
              <w:t>5</w:t>
            </w:r>
            <w:r w:rsidRPr="00F60026">
              <w:rPr>
                <w:rFonts w:hint="eastAsia"/>
                <w:kern w:val="0"/>
                <w:sz w:val="24"/>
                <w:szCs w:val="24"/>
              </w:rPr>
              <w:t>处及以上瑕疵</w:t>
            </w:r>
            <w:r w:rsidRPr="00F60026">
              <w:rPr>
                <w:kern w:val="0"/>
                <w:sz w:val="24"/>
                <w:szCs w:val="24"/>
              </w:rPr>
              <w:t>：</w:t>
            </w:r>
            <w:r w:rsidRPr="00F60026">
              <w:rPr>
                <w:kern w:val="0"/>
                <w:sz w:val="24"/>
                <w:szCs w:val="24"/>
              </w:rPr>
              <w:t>0</w:t>
            </w:r>
            <w:r w:rsidRPr="00F60026">
              <w:rPr>
                <w:kern w:val="0"/>
                <w:sz w:val="24"/>
                <w:szCs w:val="24"/>
              </w:rPr>
              <w:t>分；</w:t>
            </w:r>
          </w:p>
          <w:p w:rsidR="009C0346" w:rsidRPr="00F60026" w:rsidRDefault="009C0346" w:rsidP="005E6460">
            <w:pPr>
              <w:widowControl/>
              <w:snapToGrid w:val="0"/>
              <w:rPr>
                <w:kern w:val="0"/>
                <w:sz w:val="24"/>
                <w:szCs w:val="24"/>
              </w:rPr>
            </w:pPr>
            <w:r w:rsidRPr="00F60026">
              <w:rPr>
                <w:rFonts w:hint="eastAsia"/>
                <w:kern w:val="0"/>
                <w:sz w:val="24"/>
                <w:szCs w:val="24"/>
              </w:rPr>
              <w:t>（本项所称“瑕疵”是指内容缺项、不完整或缺少关键点；非专门针对本项目或不适用本项目特性、套用其他项目内容；对同一问题</w:t>
            </w:r>
            <w:r w:rsidRPr="00F60026">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lastRenderedPageBreak/>
              <w:t>15</w:t>
            </w:r>
          </w:p>
        </w:tc>
      </w:tr>
      <w:tr w:rsidR="00F60026" w:rsidRPr="00F60026" w:rsidTr="005E6460">
        <w:trPr>
          <w:jc w:val="center"/>
        </w:trPr>
        <w:tc>
          <w:tcPr>
            <w:tcW w:w="508" w:type="dxa"/>
            <w:noWrap/>
            <w:vAlign w:val="center"/>
          </w:tcPr>
          <w:p w:rsidR="009C0346" w:rsidRPr="00F60026" w:rsidRDefault="009C0346" w:rsidP="005E6460">
            <w:pPr>
              <w:widowControl/>
              <w:snapToGrid w:val="0"/>
              <w:jc w:val="center"/>
              <w:rPr>
                <w:kern w:val="0"/>
                <w:sz w:val="24"/>
                <w:szCs w:val="24"/>
              </w:rPr>
            </w:pPr>
            <w:r w:rsidRPr="00F60026">
              <w:rPr>
                <w:kern w:val="0"/>
                <w:sz w:val="24"/>
                <w:szCs w:val="24"/>
              </w:rPr>
              <w:lastRenderedPageBreak/>
              <w:t>2</w:t>
            </w:r>
          </w:p>
        </w:tc>
        <w:tc>
          <w:tcPr>
            <w:tcW w:w="1655" w:type="dxa"/>
            <w:vAlign w:val="center"/>
          </w:tcPr>
          <w:p w:rsidR="009C0346" w:rsidRPr="00F60026" w:rsidRDefault="009C0346" w:rsidP="005E6460">
            <w:pPr>
              <w:widowControl/>
              <w:snapToGrid w:val="0"/>
              <w:jc w:val="center"/>
              <w:rPr>
                <w:sz w:val="24"/>
              </w:rPr>
            </w:pPr>
            <w:r w:rsidRPr="00F60026">
              <w:rPr>
                <w:sz w:val="24"/>
              </w:rPr>
              <w:t>培训方案评价</w:t>
            </w:r>
          </w:p>
        </w:tc>
        <w:tc>
          <w:tcPr>
            <w:tcW w:w="7087" w:type="dxa"/>
            <w:vAlign w:val="center"/>
          </w:tcPr>
          <w:p w:rsidR="009C0346" w:rsidRPr="00F60026" w:rsidRDefault="009C0346" w:rsidP="005E6460">
            <w:pPr>
              <w:widowControl/>
              <w:snapToGrid w:val="0"/>
              <w:rPr>
                <w:kern w:val="0"/>
                <w:sz w:val="24"/>
              </w:rPr>
            </w:pPr>
            <w:r w:rsidRPr="00F60026">
              <w:rPr>
                <w:rFonts w:hint="eastAsia"/>
                <w:kern w:val="0"/>
                <w:sz w:val="24"/>
              </w:rPr>
              <w:t>至少包含针对本项目的培训方案：明确培训人员、培训周期、培训内容，逐队上门开展装备接装培训，对装备技术性能、操作使用方法、维护保养方法、注意事项等内容进行细致的讲解等。</w:t>
            </w:r>
          </w:p>
          <w:p w:rsidR="009C0346" w:rsidRPr="00F60026" w:rsidRDefault="009C0346" w:rsidP="005E6460">
            <w:pPr>
              <w:widowControl/>
              <w:snapToGrid w:val="0"/>
              <w:rPr>
                <w:kern w:val="0"/>
                <w:sz w:val="24"/>
              </w:rPr>
            </w:pPr>
            <w:r w:rsidRPr="00F60026">
              <w:rPr>
                <w:rFonts w:hint="eastAsia"/>
                <w:kern w:val="0"/>
                <w:sz w:val="24"/>
              </w:rPr>
              <w:t>培训后，将培训单原件送到采购人处，培训视频和照片发送至</w:t>
            </w:r>
            <w:r w:rsidRPr="00F60026">
              <w:rPr>
                <w:rFonts w:hint="eastAsia"/>
                <w:kern w:val="0"/>
                <w:sz w:val="24"/>
              </w:rPr>
              <w:t>347812049@qq.com</w:t>
            </w:r>
            <w:r w:rsidRPr="00F60026">
              <w:rPr>
                <w:rFonts w:hint="eastAsia"/>
                <w:kern w:val="0"/>
                <w:sz w:val="24"/>
              </w:rPr>
              <w:t>邮箱。</w:t>
            </w:r>
          </w:p>
          <w:p w:rsidR="009C0346" w:rsidRPr="00F60026" w:rsidRDefault="009C0346" w:rsidP="005E6460">
            <w:pPr>
              <w:widowControl/>
              <w:snapToGrid w:val="0"/>
              <w:rPr>
                <w:kern w:val="0"/>
                <w:sz w:val="24"/>
              </w:rPr>
            </w:pPr>
            <w:r w:rsidRPr="00F60026">
              <w:rPr>
                <w:rFonts w:hint="eastAsia"/>
                <w:kern w:val="0"/>
                <w:sz w:val="24"/>
              </w:rPr>
              <w:t>满足招标文件要求，无瑕疵：</w:t>
            </w:r>
            <w:r w:rsidRPr="00F60026">
              <w:rPr>
                <w:rFonts w:hint="eastAsia"/>
                <w:kern w:val="0"/>
                <w:sz w:val="24"/>
              </w:rPr>
              <w:t>2</w:t>
            </w:r>
            <w:r w:rsidRPr="00F60026">
              <w:rPr>
                <w:rFonts w:hint="eastAsia"/>
                <w:kern w:val="0"/>
                <w:sz w:val="24"/>
              </w:rPr>
              <w:t>分；</w:t>
            </w:r>
          </w:p>
          <w:p w:rsidR="009C0346" w:rsidRPr="00F60026" w:rsidRDefault="009C0346" w:rsidP="005E6460">
            <w:pPr>
              <w:widowControl/>
              <w:snapToGrid w:val="0"/>
              <w:rPr>
                <w:kern w:val="0"/>
                <w:sz w:val="24"/>
              </w:rPr>
            </w:pPr>
            <w:r w:rsidRPr="00F60026">
              <w:rPr>
                <w:rFonts w:hint="eastAsia"/>
                <w:kern w:val="0"/>
                <w:sz w:val="24"/>
              </w:rPr>
              <w:t>方案内容存在</w:t>
            </w:r>
            <w:r w:rsidRPr="00F60026">
              <w:rPr>
                <w:rFonts w:hint="eastAsia"/>
                <w:kern w:val="0"/>
                <w:sz w:val="24"/>
              </w:rPr>
              <w:t>1</w:t>
            </w:r>
            <w:r w:rsidRPr="00F60026">
              <w:rPr>
                <w:rFonts w:hint="eastAsia"/>
                <w:kern w:val="0"/>
                <w:sz w:val="24"/>
              </w:rPr>
              <w:t>处瑕疵：</w:t>
            </w:r>
            <w:r w:rsidRPr="00F60026">
              <w:rPr>
                <w:rFonts w:hint="eastAsia"/>
                <w:kern w:val="0"/>
                <w:sz w:val="24"/>
              </w:rPr>
              <w:t>1</w:t>
            </w:r>
            <w:r w:rsidRPr="00F60026">
              <w:rPr>
                <w:rFonts w:hint="eastAsia"/>
                <w:kern w:val="0"/>
                <w:sz w:val="24"/>
              </w:rPr>
              <w:t>分；</w:t>
            </w:r>
          </w:p>
          <w:p w:rsidR="009C0346" w:rsidRPr="00F60026" w:rsidRDefault="009C0346" w:rsidP="005E6460">
            <w:pPr>
              <w:widowControl/>
              <w:snapToGrid w:val="0"/>
              <w:rPr>
                <w:kern w:val="0"/>
                <w:sz w:val="24"/>
              </w:rPr>
            </w:pPr>
            <w:r w:rsidRPr="00F60026">
              <w:rPr>
                <w:rFonts w:hint="eastAsia"/>
                <w:kern w:val="0"/>
                <w:sz w:val="24"/>
              </w:rPr>
              <w:t>未提供方案或不满足招标文件要求或内容存在</w:t>
            </w:r>
            <w:r w:rsidRPr="00F60026">
              <w:rPr>
                <w:rFonts w:hint="eastAsia"/>
                <w:kern w:val="0"/>
                <w:sz w:val="24"/>
              </w:rPr>
              <w:t>2</w:t>
            </w:r>
            <w:r w:rsidRPr="00F60026">
              <w:rPr>
                <w:rFonts w:hint="eastAsia"/>
                <w:kern w:val="0"/>
                <w:sz w:val="24"/>
              </w:rPr>
              <w:t>处及以上瑕疵：</w:t>
            </w:r>
            <w:r w:rsidRPr="00F60026">
              <w:rPr>
                <w:rFonts w:hint="eastAsia"/>
                <w:kern w:val="0"/>
                <w:sz w:val="24"/>
              </w:rPr>
              <w:t>0</w:t>
            </w:r>
            <w:r w:rsidRPr="00F60026">
              <w:rPr>
                <w:rFonts w:hint="eastAsia"/>
                <w:kern w:val="0"/>
                <w:sz w:val="24"/>
              </w:rPr>
              <w:t>分；</w:t>
            </w:r>
          </w:p>
          <w:p w:rsidR="009C0346" w:rsidRPr="00F60026" w:rsidRDefault="009C0346" w:rsidP="005E6460">
            <w:pPr>
              <w:widowControl/>
              <w:snapToGrid w:val="0"/>
              <w:rPr>
                <w:kern w:val="0"/>
                <w:sz w:val="24"/>
                <w:szCs w:val="24"/>
              </w:rPr>
            </w:pPr>
            <w:r w:rsidRPr="00F60026">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9C0346" w:rsidRPr="00F60026" w:rsidRDefault="009C0346" w:rsidP="005E6460">
            <w:pPr>
              <w:widowControl/>
              <w:snapToGrid w:val="0"/>
              <w:jc w:val="center"/>
              <w:rPr>
                <w:kern w:val="0"/>
                <w:sz w:val="24"/>
                <w:szCs w:val="24"/>
              </w:rPr>
            </w:pPr>
            <w:r w:rsidRPr="00F60026">
              <w:rPr>
                <w:kern w:val="0"/>
                <w:sz w:val="24"/>
                <w:szCs w:val="24"/>
              </w:rPr>
              <w:t>2</w:t>
            </w:r>
          </w:p>
        </w:tc>
      </w:tr>
    </w:tbl>
    <w:p w:rsidR="00AC5DF1" w:rsidRPr="00F60026" w:rsidRDefault="009C0346" w:rsidP="00E741F1">
      <w:pPr>
        <w:spacing w:line="360" w:lineRule="auto"/>
        <w:ind w:firstLineChars="200" w:firstLine="480"/>
        <w:outlineLvl w:val="0"/>
        <w:rPr>
          <w:sz w:val="24"/>
        </w:rPr>
      </w:pPr>
      <w:r w:rsidRPr="00F60026">
        <w:rPr>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87"/>
        <w:gridCol w:w="1010"/>
      </w:tblGrid>
      <w:tr w:rsidR="00F60026" w:rsidRPr="00F60026" w:rsidTr="005E646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第一部分</w:t>
            </w:r>
            <w:r w:rsidRPr="00F60026">
              <w:rPr>
                <w:kern w:val="0"/>
                <w:sz w:val="24"/>
                <w:szCs w:val="24"/>
              </w:rPr>
              <w:t xml:space="preserve">  </w:t>
            </w:r>
            <w:r w:rsidRPr="00F60026">
              <w:rPr>
                <w:kern w:val="0"/>
                <w:sz w:val="24"/>
                <w:szCs w:val="24"/>
              </w:rPr>
              <w:t>价格（</w:t>
            </w:r>
            <w:r w:rsidRPr="00F60026">
              <w:rPr>
                <w:kern w:val="0"/>
                <w:sz w:val="24"/>
                <w:szCs w:val="24"/>
              </w:rPr>
              <w:t>30</w:t>
            </w:r>
            <w:r w:rsidRPr="00F6002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分值</w:t>
            </w:r>
          </w:p>
        </w:tc>
      </w:tr>
      <w:tr w:rsidR="00F60026" w:rsidRPr="00F60026" w:rsidTr="005E646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rPr>
                <w:kern w:val="0"/>
                <w:sz w:val="24"/>
                <w:szCs w:val="24"/>
              </w:rPr>
            </w:pPr>
            <w:r w:rsidRPr="00F60026">
              <w:rPr>
                <w:kern w:val="0"/>
                <w:sz w:val="24"/>
                <w:szCs w:val="24"/>
              </w:rPr>
              <w:t>（</w:t>
            </w:r>
            <w:r w:rsidRPr="00F60026">
              <w:rPr>
                <w:kern w:val="0"/>
                <w:sz w:val="24"/>
                <w:szCs w:val="24"/>
              </w:rPr>
              <w:t>1</w:t>
            </w:r>
            <w:r w:rsidRPr="00F60026">
              <w:rPr>
                <w:kern w:val="0"/>
                <w:sz w:val="24"/>
                <w:szCs w:val="24"/>
              </w:rPr>
              <w:t>）投标报价超过采购预算的，投标无效，未超过采购预算的投标报价按以下公式进行计算</w:t>
            </w:r>
          </w:p>
          <w:p w:rsidR="009C0346" w:rsidRPr="00F60026" w:rsidRDefault="009C0346" w:rsidP="005E6460">
            <w:pPr>
              <w:widowControl/>
              <w:snapToGrid w:val="0"/>
              <w:rPr>
                <w:kern w:val="0"/>
                <w:sz w:val="24"/>
                <w:szCs w:val="24"/>
              </w:rPr>
            </w:pPr>
            <w:r w:rsidRPr="00F60026">
              <w:rPr>
                <w:kern w:val="0"/>
                <w:sz w:val="24"/>
                <w:szCs w:val="24"/>
              </w:rPr>
              <w:t>（</w:t>
            </w:r>
            <w:r w:rsidRPr="00F60026">
              <w:rPr>
                <w:kern w:val="0"/>
                <w:sz w:val="24"/>
                <w:szCs w:val="24"/>
              </w:rPr>
              <w:t>2</w:t>
            </w:r>
            <w:r w:rsidRPr="00F60026">
              <w:rPr>
                <w:kern w:val="0"/>
                <w:sz w:val="24"/>
                <w:szCs w:val="24"/>
              </w:rPr>
              <w:t>）投标报价得分</w:t>
            </w:r>
            <w:r w:rsidRPr="00F60026">
              <w:rPr>
                <w:kern w:val="0"/>
                <w:sz w:val="24"/>
                <w:szCs w:val="24"/>
              </w:rPr>
              <w:t>=</w:t>
            </w:r>
            <w:r w:rsidRPr="00F60026">
              <w:rPr>
                <w:kern w:val="0"/>
                <w:sz w:val="24"/>
                <w:szCs w:val="24"/>
              </w:rPr>
              <w:t>（评标基准价</w:t>
            </w:r>
            <w:r w:rsidRPr="00F60026">
              <w:rPr>
                <w:kern w:val="0"/>
                <w:sz w:val="24"/>
                <w:szCs w:val="24"/>
              </w:rPr>
              <w:t>/</w:t>
            </w:r>
            <w:r w:rsidRPr="00F60026">
              <w:rPr>
                <w:kern w:val="0"/>
                <w:sz w:val="24"/>
                <w:szCs w:val="24"/>
              </w:rPr>
              <w:t>投标报价）</w:t>
            </w:r>
            <w:r w:rsidRPr="00F60026">
              <w:rPr>
                <w:kern w:val="0"/>
                <w:sz w:val="24"/>
                <w:szCs w:val="24"/>
              </w:rPr>
              <w:t>×30</w:t>
            </w:r>
          </w:p>
          <w:p w:rsidR="009C0346" w:rsidRPr="00F60026" w:rsidRDefault="009C0346" w:rsidP="005E6460">
            <w:pPr>
              <w:widowControl/>
              <w:snapToGrid w:val="0"/>
              <w:rPr>
                <w:kern w:val="0"/>
                <w:sz w:val="24"/>
                <w:szCs w:val="24"/>
              </w:rPr>
            </w:pPr>
            <w:r w:rsidRPr="00F60026">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30</w:t>
            </w:r>
          </w:p>
        </w:tc>
      </w:tr>
      <w:tr w:rsidR="00F60026" w:rsidRPr="00F60026" w:rsidTr="005E646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第二部分</w:t>
            </w:r>
            <w:r w:rsidRPr="00F60026">
              <w:rPr>
                <w:kern w:val="0"/>
                <w:sz w:val="24"/>
                <w:szCs w:val="24"/>
              </w:rPr>
              <w:t xml:space="preserve">  </w:t>
            </w:r>
            <w:r w:rsidRPr="00F60026">
              <w:rPr>
                <w:kern w:val="0"/>
                <w:sz w:val="24"/>
                <w:szCs w:val="24"/>
              </w:rPr>
              <w:t>客观分（</w:t>
            </w:r>
            <w:r w:rsidRPr="00F60026">
              <w:rPr>
                <w:rFonts w:hint="eastAsia"/>
                <w:kern w:val="0"/>
                <w:sz w:val="24"/>
                <w:szCs w:val="24"/>
              </w:rPr>
              <w:t>58</w:t>
            </w:r>
            <w:r w:rsidRPr="00F60026">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分值</w:t>
            </w:r>
          </w:p>
        </w:tc>
      </w:tr>
      <w:tr w:rsidR="00F60026" w:rsidRPr="00F60026" w:rsidTr="005E6460">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bCs/>
                <w:sz w:val="24"/>
              </w:rPr>
            </w:pPr>
            <w:r w:rsidRPr="00F60026">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snapToGrid w:val="0"/>
              <w:rPr>
                <w:bCs/>
                <w:sz w:val="24"/>
              </w:rPr>
            </w:pPr>
            <w:r w:rsidRPr="00F60026">
              <w:rPr>
                <w:bCs/>
                <w:sz w:val="24"/>
              </w:rPr>
              <w:t>针对核心产品，投标文件中提供所投产品制造商与投标人在有效期内的签约代理协议扫描件或投标人为所投产品的制造商，得</w:t>
            </w:r>
            <w:r w:rsidRPr="00F60026">
              <w:rPr>
                <w:rFonts w:hint="eastAsia"/>
                <w:bCs/>
                <w:sz w:val="24"/>
              </w:rPr>
              <w:t>2</w:t>
            </w:r>
            <w:r w:rsidRPr="00F60026">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kern w:val="0"/>
                <w:sz w:val="24"/>
                <w:szCs w:val="24"/>
              </w:rPr>
              <w:t>2</w:t>
            </w:r>
          </w:p>
        </w:tc>
      </w:tr>
      <w:tr w:rsidR="00F60026" w:rsidRPr="00F60026" w:rsidTr="005E6460">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bCs/>
                <w:sz w:val="24"/>
              </w:rPr>
            </w:pPr>
            <w:r w:rsidRPr="00F60026">
              <w:rPr>
                <w:rFonts w:hint="eastAsia"/>
                <w:bCs/>
                <w:sz w:val="24"/>
              </w:rPr>
              <w:t>保修时间评价</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rPr>
                <w:bCs/>
                <w:sz w:val="24"/>
              </w:rPr>
            </w:pPr>
            <w:r w:rsidRPr="00F60026">
              <w:rPr>
                <w:rFonts w:hint="eastAsia"/>
                <w:bCs/>
                <w:sz w:val="24"/>
              </w:rPr>
              <w:t>满足招标文件要求的基础上所投全部产品每增加</w:t>
            </w:r>
            <w:r w:rsidRPr="00F60026">
              <w:rPr>
                <w:rFonts w:hint="eastAsia"/>
                <w:bCs/>
                <w:sz w:val="24"/>
              </w:rPr>
              <w:t>1</w:t>
            </w:r>
            <w:r w:rsidRPr="00F60026">
              <w:rPr>
                <w:rFonts w:hint="eastAsia"/>
                <w:bCs/>
                <w:sz w:val="24"/>
              </w:rPr>
              <w:t>年保修得</w:t>
            </w:r>
            <w:r w:rsidRPr="00F60026">
              <w:rPr>
                <w:rFonts w:hint="eastAsia"/>
                <w:bCs/>
                <w:sz w:val="24"/>
              </w:rPr>
              <w:t>1</w:t>
            </w:r>
            <w:r w:rsidRPr="00F60026">
              <w:rPr>
                <w:rFonts w:hint="eastAsia"/>
                <w:bCs/>
                <w:sz w:val="24"/>
              </w:rPr>
              <w:t>分，最多</w:t>
            </w:r>
            <w:r w:rsidRPr="00F60026">
              <w:rPr>
                <w:rFonts w:hint="eastAsia"/>
                <w:bCs/>
                <w:sz w:val="24"/>
              </w:rPr>
              <w:t>2</w:t>
            </w:r>
            <w:r w:rsidRPr="00F60026">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2</w:t>
            </w:r>
          </w:p>
        </w:tc>
      </w:tr>
      <w:tr w:rsidR="00F60026" w:rsidRPr="00F60026" w:rsidTr="005E6460">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pacing w:line="400" w:lineRule="exact"/>
              <w:jc w:val="center"/>
              <w:rPr>
                <w:kern w:val="0"/>
                <w:sz w:val="24"/>
                <w:szCs w:val="24"/>
              </w:rPr>
            </w:pPr>
            <w:r w:rsidRPr="00F60026">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snapToGrid w:val="0"/>
              <w:rPr>
                <w:sz w:val="24"/>
                <w:szCs w:val="24"/>
              </w:rPr>
            </w:pPr>
            <w:r w:rsidRPr="00F60026">
              <w:rPr>
                <w:sz w:val="24"/>
                <w:szCs w:val="24"/>
              </w:rPr>
              <w:t>投标文件中完全按照以下要求提供与所投核心产品同品牌同型号的业绩，提供的证明材料均不得遮挡涂黑，否则不予认定加分。</w:t>
            </w:r>
          </w:p>
          <w:p w:rsidR="009C0346" w:rsidRPr="00F60026" w:rsidRDefault="009C0346" w:rsidP="005E6460">
            <w:pPr>
              <w:snapToGrid w:val="0"/>
              <w:rPr>
                <w:sz w:val="24"/>
                <w:szCs w:val="24"/>
              </w:rPr>
            </w:pPr>
            <w:r w:rsidRPr="00F60026">
              <w:rPr>
                <w:rFonts w:hint="eastAsia"/>
                <w:sz w:val="24"/>
                <w:szCs w:val="24"/>
              </w:rPr>
              <w:t xml:space="preserve">A. </w:t>
            </w:r>
            <w:r w:rsidRPr="00F60026">
              <w:rPr>
                <w:sz w:val="24"/>
                <w:szCs w:val="24"/>
              </w:rPr>
              <w:t>合同扫描件（包括买卖双方名称及盖章、合同清单）。</w:t>
            </w:r>
          </w:p>
          <w:p w:rsidR="009C0346" w:rsidRPr="00F60026" w:rsidRDefault="009C0346" w:rsidP="005E6460">
            <w:pPr>
              <w:snapToGrid w:val="0"/>
              <w:rPr>
                <w:sz w:val="24"/>
                <w:szCs w:val="24"/>
              </w:rPr>
            </w:pPr>
            <w:r w:rsidRPr="00F60026">
              <w:rPr>
                <w:rFonts w:hint="eastAsia"/>
                <w:kern w:val="0"/>
                <w:sz w:val="24"/>
                <w:szCs w:val="24"/>
              </w:rPr>
              <w:t xml:space="preserve">B. </w:t>
            </w:r>
            <w:r w:rsidRPr="00F60026">
              <w:rPr>
                <w:rFonts w:hint="eastAsia"/>
                <w:kern w:val="0"/>
                <w:sz w:val="24"/>
                <w:szCs w:val="24"/>
              </w:rPr>
              <w:t>上述合同履行良好的相关证明材料原件扫描件（加盖上述合同甲方单位公章或上述合同中所盖的甲方印章）。</w:t>
            </w:r>
          </w:p>
          <w:p w:rsidR="009C0346" w:rsidRPr="00F60026" w:rsidRDefault="009C0346" w:rsidP="005E6460">
            <w:pPr>
              <w:snapToGrid w:val="0"/>
              <w:rPr>
                <w:sz w:val="24"/>
                <w:szCs w:val="24"/>
              </w:rPr>
            </w:pPr>
            <w:r w:rsidRPr="00F60026">
              <w:rPr>
                <w:sz w:val="24"/>
                <w:szCs w:val="24"/>
              </w:rPr>
              <w:t>1</w:t>
            </w:r>
            <w:r w:rsidRPr="00F60026">
              <w:rPr>
                <w:sz w:val="24"/>
                <w:szCs w:val="24"/>
              </w:rPr>
              <w:t>个业绩</w:t>
            </w:r>
            <w:r w:rsidRPr="00F60026">
              <w:rPr>
                <w:rFonts w:hint="eastAsia"/>
                <w:sz w:val="24"/>
                <w:szCs w:val="24"/>
              </w:rPr>
              <w:t>2</w:t>
            </w:r>
            <w:r w:rsidRPr="00F60026">
              <w:rPr>
                <w:sz w:val="24"/>
                <w:szCs w:val="24"/>
              </w:rPr>
              <w:t>分，最多</w:t>
            </w:r>
            <w:r w:rsidRPr="00F60026">
              <w:rPr>
                <w:rFonts w:hint="eastAsia"/>
                <w:sz w:val="24"/>
                <w:szCs w:val="24"/>
              </w:rPr>
              <w:t>6</w:t>
            </w:r>
            <w:r w:rsidRPr="00F60026">
              <w:rPr>
                <w:sz w:val="24"/>
                <w:szCs w:val="24"/>
              </w:rPr>
              <w:t>分</w:t>
            </w:r>
          </w:p>
          <w:p w:rsidR="009C0346" w:rsidRPr="00F60026" w:rsidRDefault="009C0346" w:rsidP="005E6460">
            <w:pPr>
              <w:snapToGrid w:val="0"/>
              <w:rPr>
                <w:bCs/>
                <w:sz w:val="24"/>
              </w:rPr>
            </w:pPr>
            <w:r w:rsidRPr="00F60026">
              <w:rPr>
                <w:bCs/>
                <w:sz w:val="24"/>
                <w:szCs w:val="24"/>
              </w:rPr>
              <w:t>注：若采购包有多项核心产品的，合同中包含其中</w:t>
            </w:r>
            <w:r w:rsidRPr="00F60026">
              <w:rPr>
                <w:bCs/>
                <w:sz w:val="24"/>
                <w:szCs w:val="24"/>
              </w:rPr>
              <w:t>1</w:t>
            </w:r>
            <w:r w:rsidRPr="00F60026">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9C0346" w:rsidRPr="00F60026" w:rsidRDefault="009C0346" w:rsidP="005E6460">
            <w:pPr>
              <w:widowControl/>
              <w:snapToGrid w:val="0"/>
              <w:jc w:val="center"/>
              <w:rPr>
                <w:kern w:val="0"/>
                <w:sz w:val="24"/>
                <w:szCs w:val="24"/>
              </w:rPr>
            </w:pPr>
            <w:r w:rsidRPr="00F60026">
              <w:rPr>
                <w:rFonts w:hint="eastAsia"/>
                <w:kern w:val="0"/>
                <w:sz w:val="24"/>
                <w:szCs w:val="24"/>
              </w:rPr>
              <w:t>6</w:t>
            </w:r>
          </w:p>
        </w:tc>
      </w:tr>
      <w:tr w:rsidR="00F60026" w:rsidRPr="00F60026" w:rsidTr="005E646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cs="宋体" w:hint="eastAsia"/>
                <w:kern w:val="0"/>
                <w:sz w:val="24"/>
                <w:szCs w:val="24"/>
              </w:rPr>
              <w:t>非</w:t>
            </w:r>
            <w:r w:rsidRPr="00F60026">
              <w:rPr>
                <w:rFonts w:hint="eastAsia"/>
                <w:kern w:val="0"/>
                <w:sz w:val="24"/>
                <w:szCs w:val="24"/>
              </w:rPr>
              <w:t>“★”</w:t>
            </w:r>
            <w:r w:rsidRPr="00F60026">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rPr>
                <w:kern w:val="0"/>
                <w:sz w:val="24"/>
                <w:szCs w:val="24"/>
              </w:rPr>
            </w:pPr>
            <w:r w:rsidRPr="00F60026">
              <w:rPr>
                <w:rFonts w:hint="eastAsia"/>
                <w:kern w:val="0"/>
                <w:sz w:val="24"/>
                <w:szCs w:val="24"/>
              </w:rPr>
              <w:t>完全满足无偏离的得</w:t>
            </w:r>
            <w:r w:rsidRPr="00F60026">
              <w:rPr>
                <w:rFonts w:hint="eastAsia"/>
                <w:kern w:val="0"/>
                <w:sz w:val="24"/>
                <w:szCs w:val="24"/>
              </w:rPr>
              <w:t>48</w:t>
            </w:r>
            <w:r w:rsidRPr="00F60026">
              <w:rPr>
                <w:rFonts w:hint="eastAsia"/>
                <w:kern w:val="0"/>
                <w:sz w:val="24"/>
                <w:szCs w:val="24"/>
              </w:rPr>
              <w:t>分；</w:t>
            </w:r>
          </w:p>
          <w:p w:rsidR="00BC0CA7" w:rsidRPr="00F60026" w:rsidRDefault="00BC0CA7" w:rsidP="005E6460">
            <w:pPr>
              <w:widowControl/>
              <w:snapToGrid w:val="0"/>
              <w:rPr>
                <w:kern w:val="0"/>
                <w:sz w:val="24"/>
                <w:szCs w:val="24"/>
              </w:rPr>
            </w:pPr>
            <w:r w:rsidRPr="00F60026">
              <w:rPr>
                <w:rFonts w:hint="eastAsia"/>
                <w:kern w:val="0"/>
                <w:sz w:val="24"/>
                <w:szCs w:val="24"/>
              </w:rPr>
              <w:t>非“★”</w:t>
            </w:r>
            <w:r w:rsidRPr="00F60026">
              <w:rPr>
                <w:bCs/>
                <w:sz w:val="24"/>
              </w:rPr>
              <w:t>技术要求</w:t>
            </w:r>
            <w:r w:rsidRPr="00F60026">
              <w:rPr>
                <w:rFonts w:hint="eastAsia"/>
                <w:kern w:val="0"/>
                <w:sz w:val="24"/>
                <w:szCs w:val="24"/>
              </w:rPr>
              <w:t>劣于招标文件要求或未做应答的不足</w:t>
            </w:r>
            <w:r w:rsidRPr="00F60026">
              <w:rPr>
                <w:rFonts w:hint="eastAsia"/>
                <w:kern w:val="0"/>
                <w:sz w:val="24"/>
                <w:szCs w:val="24"/>
              </w:rPr>
              <w:t>24</w:t>
            </w:r>
            <w:r w:rsidRPr="00F60026">
              <w:rPr>
                <w:rFonts w:hint="eastAsia"/>
                <w:kern w:val="0"/>
                <w:sz w:val="24"/>
                <w:szCs w:val="24"/>
              </w:rPr>
              <w:t>条的，每出现</w:t>
            </w:r>
            <w:r w:rsidRPr="00F60026">
              <w:rPr>
                <w:rFonts w:hint="eastAsia"/>
                <w:kern w:val="0"/>
                <w:sz w:val="24"/>
                <w:szCs w:val="24"/>
              </w:rPr>
              <w:t>1</w:t>
            </w:r>
            <w:r w:rsidRPr="00F60026">
              <w:rPr>
                <w:rFonts w:hint="eastAsia"/>
                <w:kern w:val="0"/>
                <w:sz w:val="24"/>
                <w:szCs w:val="24"/>
              </w:rPr>
              <w:t>条以上情形减</w:t>
            </w:r>
            <w:r w:rsidRPr="00F60026">
              <w:rPr>
                <w:rFonts w:hint="eastAsia"/>
                <w:kern w:val="0"/>
                <w:sz w:val="24"/>
                <w:szCs w:val="24"/>
              </w:rPr>
              <w:t>2</w:t>
            </w:r>
            <w:r w:rsidRPr="00F60026">
              <w:rPr>
                <w:rFonts w:hint="eastAsia"/>
                <w:kern w:val="0"/>
                <w:sz w:val="24"/>
                <w:szCs w:val="24"/>
              </w:rPr>
              <w:t>分</w:t>
            </w:r>
          </w:p>
          <w:p w:rsidR="00BC0CA7" w:rsidRPr="00F60026" w:rsidRDefault="00BC0CA7" w:rsidP="00BC0CA7">
            <w:pPr>
              <w:widowControl/>
              <w:snapToGrid w:val="0"/>
              <w:rPr>
                <w:kern w:val="0"/>
                <w:sz w:val="24"/>
                <w:szCs w:val="24"/>
              </w:rPr>
            </w:pPr>
            <w:r w:rsidRPr="00F60026">
              <w:rPr>
                <w:rFonts w:hint="eastAsia"/>
                <w:kern w:val="0"/>
                <w:sz w:val="24"/>
                <w:szCs w:val="24"/>
              </w:rPr>
              <w:t>非“★”</w:t>
            </w:r>
            <w:r w:rsidRPr="00F60026">
              <w:rPr>
                <w:bCs/>
                <w:sz w:val="24"/>
              </w:rPr>
              <w:t>技术要求</w:t>
            </w:r>
            <w:r w:rsidRPr="00F60026">
              <w:rPr>
                <w:rFonts w:hint="eastAsia"/>
                <w:kern w:val="0"/>
                <w:sz w:val="24"/>
                <w:szCs w:val="24"/>
              </w:rPr>
              <w:t>劣于招标文件要求或未做应答≥</w:t>
            </w:r>
            <w:r w:rsidRPr="00F60026">
              <w:rPr>
                <w:rFonts w:hint="eastAsia"/>
                <w:kern w:val="0"/>
                <w:sz w:val="24"/>
                <w:szCs w:val="24"/>
              </w:rPr>
              <w:t>24</w:t>
            </w:r>
            <w:r w:rsidRPr="00F60026">
              <w:rPr>
                <w:rFonts w:hint="eastAsia"/>
                <w:kern w:val="0"/>
                <w:sz w:val="24"/>
                <w:szCs w:val="24"/>
              </w:rPr>
              <w:t>条的，本项得</w:t>
            </w:r>
            <w:r w:rsidRPr="00F60026">
              <w:rPr>
                <w:rFonts w:hint="eastAsia"/>
                <w:kern w:val="0"/>
                <w:sz w:val="24"/>
                <w:szCs w:val="24"/>
              </w:rPr>
              <w:t>0</w:t>
            </w:r>
            <w:r w:rsidRPr="00F6002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48</w:t>
            </w:r>
          </w:p>
        </w:tc>
      </w:tr>
      <w:tr w:rsidR="00F60026" w:rsidRPr="00F60026" w:rsidTr="005E6460">
        <w:trPr>
          <w:jc w:val="center"/>
        </w:trPr>
        <w:tc>
          <w:tcPr>
            <w:tcW w:w="9250" w:type="dxa"/>
            <w:gridSpan w:val="3"/>
            <w:noWrap/>
            <w:vAlign w:val="center"/>
          </w:tcPr>
          <w:p w:rsidR="00BC0CA7" w:rsidRPr="00F60026" w:rsidRDefault="00BC0CA7" w:rsidP="005E6460">
            <w:pPr>
              <w:snapToGrid w:val="0"/>
              <w:jc w:val="center"/>
              <w:rPr>
                <w:bCs/>
                <w:sz w:val="24"/>
              </w:rPr>
            </w:pPr>
            <w:r w:rsidRPr="00F60026">
              <w:rPr>
                <w:kern w:val="0"/>
                <w:sz w:val="24"/>
                <w:szCs w:val="24"/>
              </w:rPr>
              <w:t>第三部分</w:t>
            </w:r>
            <w:r w:rsidRPr="00F60026">
              <w:rPr>
                <w:kern w:val="0"/>
                <w:sz w:val="24"/>
                <w:szCs w:val="24"/>
              </w:rPr>
              <w:t xml:space="preserve"> </w:t>
            </w:r>
            <w:r w:rsidRPr="00F60026">
              <w:rPr>
                <w:kern w:val="0"/>
                <w:sz w:val="24"/>
                <w:szCs w:val="24"/>
              </w:rPr>
              <w:t>主观分（</w:t>
            </w:r>
            <w:r w:rsidRPr="00F60026">
              <w:rPr>
                <w:rFonts w:hint="eastAsia"/>
                <w:kern w:val="0"/>
                <w:sz w:val="24"/>
                <w:szCs w:val="24"/>
              </w:rPr>
              <w:t>12</w:t>
            </w:r>
            <w:r w:rsidRPr="00F60026">
              <w:rPr>
                <w:kern w:val="0"/>
                <w:sz w:val="24"/>
                <w:szCs w:val="24"/>
              </w:rPr>
              <w:t>分）</w:t>
            </w:r>
          </w:p>
        </w:tc>
        <w:tc>
          <w:tcPr>
            <w:tcW w:w="1010" w:type="dxa"/>
            <w:vAlign w:val="center"/>
          </w:tcPr>
          <w:p w:rsidR="00BC0CA7" w:rsidRPr="00F60026" w:rsidRDefault="00BC0CA7" w:rsidP="005E6460">
            <w:pPr>
              <w:widowControl/>
              <w:snapToGrid w:val="0"/>
              <w:jc w:val="center"/>
              <w:rPr>
                <w:kern w:val="0"/>
                <w:sz w:val="24"/>
                <w:szCs w:val="24"/>
              </w:rPr>
            </w:pPr>
            <w:r w:rsidRPr="00F60026">
              <w:rPr>
                <w:kern w:val="0"/>
                <w:sz w:val="24"/>
                <w:szCs w:val="24"/>
              </w:rPr>
              <w:t>分值</w:t>
            </w:r>
          </w:p>
        </w:tc>
      </w:tr>
      <w:tr w:rsidR="00F60026" w:rsidRPr="00F60026" w:rsidTr="005E6460">
        <w:trPr>
          <w:trHeight w:val="342"/>
          <w:jc w:val="center"/>
        </w:trPr>
        <w:tc>
          <w:tcPr>
            <w:tcW w:w="508" w:type="dxa"/>
            <w:noWrap/>
            <w:vAlign w:val="center"/>
          </w:tcPr>
          <w:p w:rsidR="00BC0CA7" w:rsidRPr="00F60026" w:rsidRDefault="00BC0CA7" w:rsidP="005E6460">
            <w:pPr>
              <w:widowControl/>
              <w:snapToGrid w:val="0"/>
              <w:jc w:val="center"/>
              <w:rPr>
                <w:kern w:val="0"/>
                <w:sz w:val="24"/>
                <w:szCs w:val="24"/>
              </w:rPr>
            </w:pPr>
            <w:r w:rsidRPr="00F60026">
              <w:rPr>
                <w:kern w:val="0"/>
                <w:sz w:val="24"/>
                <w:szCs w:val="24"/>
              </w:rPr>
              <w:t>1</w:t>
            </w:r>
          </w:p>
        </w:tc>
        <w:tc>
          <w:tcPr>
            <w:tcW w:w="1655" w:type="dxa"/>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产品整体性能评价</w:t>
            </w:r>
          </w:p>
        </w:tc>
        <w:tc>
          <w:tcPr>
            <w:tcW w:w="7087" w:type="dxa"/>
            <w:vAlign w:val="center"/>
          </w:tcPr>
          <w:p w:rsidR="00BC0CA7" w:rsidRPr="00F60026" w:rsidRDefault="00BC0CA7" w:rsidP="005E6460">
            <w:pPr>
              <w:widowControl/>
              <w:snapToGrid w:val="0"/>
              <w:rPr>
                <w:kern w:val="0"/>
                <w:sz w:val="24"/>
                <w:szCs w:val="24"/>
              </w:rPr>
            </w:pPr>
            <w:r w:rsidRPr="00F60026">
              <w:rPr>
                <w:rFonts w:hint="eastAsia"/>
                <w:kern w:val="0"/>
                <w:sz w:val="24"/>
                <w:szCs w:val="24"/>
              </w:rPr>
              <w:t>至少包含产品整体设计理念、性能描述、安全耐用性描述等</w:t>
            </w:r>
          </w:p>
          <w:p w:rsidR="00BC0CA7" w:rsidRPr="00F60026" w:rsidRDefault="00BC0CA7" w:rsidP="005E6460">
            <w:pPr>
              <w:widowControl/>
              <w:adjustRightInd w:val="0"/>
              <w:snapToGrid w:val="0"/>
              <w:rPr>
                <w:kern w:val="0"/>
                <w:sz w:val="24"/>
                <w:szCs w:val="24"/>
              </w:rPr>
            </w:pPr>
            <w:r w:rsidRPr="00F60026">
              <w:rPr>
                <w:rFonts w:hint="eastAsia"/>
                <w:kern w:val="0"/>
                <w:sz w:val="24"/>
                <w:szCs w:val="24"/>
              </w:rPr>
              <w:t>满足</w:t>
            </w:r>
            <w:r w:rsidRPr="00F60026">
              <w:rPr>
                <w:kern w:val="0"/>
                <w:sz w:val="24"/>
                <w:szCs w:val="24"/>
              </w:rPr>
              <w:t>招标文件要求，无瑕疵：</w:t>
            </w:r>
            <w:r w:rsidRPr="00F60026">
              <w:rPr>
                <w:rFonts w:hint="eastAsia"/>
                <w:kern w:val="0"/>
                <w:sz w:val="24"/>
                <w:szCs w:val="24"/>
              </w:rPr>
              <w:t>10</w:t>
            </w:r>
            <w:r w:rsidRPr="00F60026">
              <w:rPr>
                <w:kern w:val="0"/>
                <w:sz w:val="24"/>
                <w:szCs w:val="24"/>
              </w:rPr>
              <w:t>分；</w:t>
            </w:r>
          </w:p>
          <w:p w:rsidR="00BC0CA7" w:rsidRPr="00F60026" w:rsidRDefault="00BC0CA7" w:rsidP="005E6460">
            <w:pPr>
              <w:widowControl/>
              <w:adjustRightInd w:val="0"/>
              <w:snapToGrid w:val="0"/>
              <w:rPr>
                <w:kern w:val="0"/>
                <w:sz w:val="24"/>
                <w:szCs w:val="24"/>
              </w:rPr>
            </w:pPr>
            <w:r w:rsidRPr="00F60026">
              <w:rPr>
                <w:rFonts w:hint="eastAsia"/>
                <w:kern w:val="0"/>
                <w:sz w:val="24"/>
                <w:szCs w:val="24"/>
              </w:rPr>
              <w:lastRenderedPageBreak/>
              <w:t>方案</w:t>
            </w:r>
            <w:r w:rsidRPr="00F60026">
              <w:rPr>
                <w:kern w:val="0"/>
                <w:sz w:val="24"/>
                <w:szCs w:val="24"/>
              </w:rPr>
              <w:t>内容存在</w:t>
            </w:r>
            <w:r w:rsidRPr="00F60026">
              <w:rPr>
                <w:rFonts w:hint="eastAsia"/>
                <w:kern w:val="0"/>
                <w:sz w:val="24"/>
                <w:szCs w:val="24"/>
              </w:rPr>
              <w:t>1</w:t>
            </w:r>
            <w:r w:rsidRPr="00F60026">
              <w:rPr>
                <w:rFonts w:hint="eastAsia"/>
                <w:kern w:val="0"/>
                <w:sz w:val="24"/>
                <w:szCs w:val="24"/>
              </w:rPr>
              <w:t>处瑕疵</w:t>
            </w:r>
            <w:r w:rsidRPr="00F60026">
              <w:rPr>
                <w:kern w:val="0"/>
                <w:sz w:val="24"/>
                <w:szCs w:val="24"/>
              </w:rPr>
              <w:t>：</w:t>
            </w:r>
            <w:r w:rsidRPr="00F60026">
              <w:rPr>
                <w:rFonts w:hint="eastAsia"/>
                <w:kern w:val="0"/>
                <w:sz w:val="24"/>
                <w:szCs w:val="24"/>
              </w:rPr>
              <w:t>7.5</w:t>
            </w:r>
            <w:r w:rsidRPr="00F60026">
              <w:rPr>
                <w:kern w:val="0"/>
                <w:sz w:val="24"/>
                <w:szCs w:val="24"/>
              </w:rPr>
              <w:t>分；</w:t>
            </w:r>
          </w:p>
          <w:p w:rsidR="00BC0CA7" w:rsidRPr="00F60026" w:rsidRDefault="00BC0CA7"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2</w:t>
            </w:r>
            <w:r w:rsidRPr="00F60026">
              <w:rPr>
                <w:rFonts w:hint="eastAsia"/>
                <w:kern w:val="0"/>
                <w:sz w:val="24"/>
                <w:szCs w:val="24"/>
              </w:rPr>
              <w:t>处瑕疵</w:t>
            </w:r>
            <w:r w:rsidRPr="00F60026">
              <w:rPr>
                <w:kern w:val="0"/>
                <w:sz w:val="24"/>
                <w:szCs w:val="24"/>
              </w:rPr>
              <w:t>：</w:t>
            </w:r>
            <w:r w:rsidRPr="00F60026">
              <w:rPr>
                <w:rFonts w:hint="eastAsia"/>
                <w:kern w:val="0"/>
                <w:sz w:val="24"/>
                <w:szCs w:val="24"/>
              </w:rPr>
              <w:t>5</w:t>
            </w:r>
            <w:r w:rsidRPr="00F60026">
              <w:rPr>
                <w:kern w:val="0"/>
                <w:sz w:val="24"/>
                <w:szCs w:val="24"/>
              </w:rPr>
              <w:t>分；</w:t>
            </w:r>
          </w:p>
          <w:p w:rsidR="00BC0CA7" w:rsidRPr="00F60026" w:rsidRDefault="00BC0CA7" w:rsidP="005E6460">
            <w:pPr>
              <w:widowControl/>
              <w:adjustRightInd w:val="0"/>
              <w:snapToGrid w:val="0"/>
              <w:rPr>
                <w:kern w:val="0"/>
                <w:sz w:val="24"/>
                <w:szCs w:val="24"/>
              </w:rPr>
            </w:pPr>
            <w:r w:rsidRPr="00F60026">
              <w:rPr>
                <w:rFonts w:hint="eastAsia"/>
                <w:kern w:val="0"/>
                <w:sz w:val="24"/>
                <w:szCs w:val="24"/>
              </w:rPr>
              <w:t>方案</w:t>
            </w:r>
            <w:r w:rsidRPr="00F60026">
              <w:rPr>
                <w:kern w:val="0"/>
                <w:sz w:val="24"/>
                <w:szCs w:val="24"/>
              </w:rPr>
              <w:t>内容存在</w:t>
            </w:r>
            <w:r w:rsidRPr="00F60026">
              <w:rPr>
                <w:rFonts w:hint="eastAsia"/>
                <w:kern w:val="0"/>
                <w:sz w:val="24"/>
                <w:szCs w:val="24"/>
              </w:rPr>
              <w:t>3</w:t>
            </w:r>
            <w:r w:rsidRPr="00F60026">
              <w:rPr>
                <w:rFonts w:hint="eastAsia"/>
                <w:kern w:val="0"/>
                <w:sz w:val="24"/>
                <w:szCs w:val="24"/>
              </w:rPr>
              <w:t>处瑕疵</w:t>
            </w:r>
            <w:r w:rsidRPr="00F60026">
              <w:rPr>
                <w:kern w:val="0"/>
                <w:sz w:val="24"/>
                <w:szCs w:val="24"/>
              </w:rPr>
              <w:t>：</w:t>
            </w:r>
            <w:r w:rsidRPr="00F60026">
              <w:rPr>
                <w:rFonts w:hint="eastAsia"/>
                <w:kern w:val="0"/>
                <w:sz w:val="24"/>
                <w:szCs w:val="24"/>
              </w:rPr>
              <w:t>2.5</w:t>
            </w:r>
            <w:r w:rsidRPr="00F60026">
              <w:rPr>
                <w:kern w:val="0"/>
                <w:sz w:val="24"/>
                <w:szCs w:val="24"/>
              </w:rPr>
              <w:t>分；</w:t>
            </w:r>
          </w:p>
          <w:p w:rsidR="00BC0CA7" w:rsidRPr="00F60026" w:rsidRDefault="00BC0CA7" w:rsidP="005E6460">
            <w:pPr>
              <w:widowControl/>
              <w:adjustRightInd w:val="0"/>
              <w:snapToGrid w:val="0"/>
              <w:rPr>
                <w:kern w:val="0"/>
                <w:sz w:val="24"/>
                <w:szCs w:val="24"/>
              </w:rPr>
            </w:pPr>
            <w:r w:rsidRPr="00F60026">
              <w:rPr>
                <w:kern w:val="0"/>
                <w:sz w:val="24"/>
                <w:szCs w:val="24"/>
              </w:rPr>
              <w:t>未提供方案或不满足招标文件要求或内容存在</w:t>
            </w:r>
            <w:r w:rsidRPr="00F60026">
              <w:rPr>
                <w:rFonts w:hint="eastAsia"/>
                <w:kern w:val="0"/>
                <w:sz w:val="24"/>
                <w:szCs w:val="24"/>
              </w:rPr>
              <w:t>4</w:t>
            </w:r>
            <w:r w:rsidRPr="00F60026">
              <w:rPr>
                <w:rFonts w:hint="eastAsia"/>
                <w:kern w:val="0"/>
                <w:sz w:val="24"/>
                <w:szCs w:val="24"/>
              </w:rPr>
              <w:t>处及以上瑕疵</w:t>
            </w:r>
            <w:r w:rsidRPr="00F60026">
              <w:rPr>
                <w:kern w:val="0"/>
                <w:sz w:val="24"/>
                <w:szCs w:val="24"/>
              </w:rPr>
              <w:t>：</w:t>
            </w:r>
            <w:r w:rsidRPr="00F60026">
              <w:rPr>
                <w:kern w:val="0"/>
                <w:sz w:val="24"/>
                <w:szCs w:val="24"/>
              </w:rPr>
              <w:t>0</w:t>
            </w:r>
            <w:r w:rsidRPr="00F60026">
              <w:rPr>
                <w:kern w:val="0"/>
                <w:sz w:val="24"/>
                <w:szCs w:val="24"/>
              </w:rPr>
              <w:t>分；</w:t>
            </w:r>
          </w:p>
          <w:p w:rsidR="00BC0CA7" w:rsidRPr="00F60026" w:rsidRDefault="00BC0CA7" w:rsidP="005E6460">
            <w:pPr>
              <w:widowControl/>
              <w:snapToGrid w:val="0"/>
              <w:rPr>
                <w:kern w:val="0"/>
                <w:sz w:val="24"/>
                <w:szCs w:val="24"/>
              </w:rPr>
            </w:pPr>
            <w:r w:rsidRPr="00F600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lastRenderedPageBreak/>
              <w:t>10</w:t>
            </w:r>
          </w:p>
        </w:tc>
      </w:tr>
      <w:tr w:rsidR="00F60026" w:rsidRPr="00F60026" w:rsidTr="005E6460">
        <w:trPr>
          <w:trHeight w:val="342"/>
          <w:jc w:val="center"/>
        </w:trPr>
        <w:tc>
          <w:tcPr>
            <w:tcW w:w="508" w:type="dxa"/>
            <w:noWrap/>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lastRenderedPageBreak/>
              <w:t>2</w:t>
            </w:r>
          </w:p>
        </w:tc>
        <w:tc>
          <w:tcPr>
            <w:tcW w:w="1655" w:type="dxa"/>
            <w:vAlign w:val="center"/>
          </w:tcPr>
          <w:p w:rsidR="00BC0CA7" w:rsidRPr="00F60026" w:rsidRDefault="00BC0CA7" w:rsidP="005E6460">
            <w:pPr>
              <w:widowControl/>
              <w:snapToGrid w:val="0"/>
              <w:jc w:val="center"/>
              <w:rPr>
                <w:sz w:val="24"/>
              </w:rPr>
            </w:pPr>
            <w:r w:rsidRPr="00F60026">
              <w:rPr>
                <w:kern w:val="0"/>
                <w:sz w:val="24"/>
                <w:szCs w:val="24"/>
              </w:rPr>
              <w:t>培训方案评价</w:t>
            </w:r>
          </w:p>
        </w:tc>
        <w:tc>
          <w:tcPr>
            <w:tcW w:w="7087" w:type="dxa"/>
            <w:vAlign w:val="center"/>
          </w:tcPr>
          <w:p w:rsidR="00BC0CA7" w:rsidRPr="00F60026" w:rsidRDefault="00BC0CA7" w:rsidP="005E6460">
            <w:pPr>
              <w:widowControl/>
              <w:snapToGrid w:val="0"/>
              <w:rPr>
                <w:kern w:val="0"/>
                <w:sz w:val="24"/>
              </w:rPr>
            </w:pPr>
            <w:r w:rsidRPr="00F60026">
              <w:rPr>
                <w:rFonts w:hint="eastAsia"/>
                <w:kern w:val="0"/>
                <w:sz w:val="24"/>
              </w:rPr>
              <w:t>至少包含针对本项目的培训方案：明确培训人员、培训周期、培训内容，逐队上门开展装备接装培训，对装备技术性能、操作使用方法、维护保养方法、注意事项等内容进行细致的讲解等。</w:t>
            </w:r>
          </w:p>
          <w:p w:rsidR="00BC0CA7" w:rsidRPr="00F60026" w:rsidRDefault="00BC0CA7" w:rsidP="005E6460">
            <w:pPr>
              <w:widowControl/>
              <w:snapToGrid w:val="0"/>
              <w:rPr>
                <w:kern w:val="0"/>
                <w:sz w:val="24"/>
              </w:rPr>
            </w:pPr>
            <w:r w:rsidRPr="00F60026">
              <w:rPr>
                <w:rFonts w:hint="eastAsia"/>
                <w:kern w:val="0"/>
                <w:sz w:val="24"/>
              </w:rPr>
              <w:t>培训后，将培训单原件送到采购人处，培训视频和照片发送至</w:t>
            </w:r>
            <w:r w:rsidRPr="00F60026">
              <w:rPr>
                <w:rFonts w:hint="eastAsia"/>
                <w:kern w:val="0"/>
                <w:sz w:val="24"/>
              </w:rPr>
              <w:t>347812049@qq.com</w:t>
            </w:r>
            <w:r w:rsidRPr="00F60026">
              <w:rPr>
                <w:rFonts w:hint="eastAsia"/>
                <w:kern w:val="0"/>
                <w:sz w:val="24"/>
              </w:rPr>
              <w:t>邮箱。</w:t>
            </w:r>
          </w:p>
          <w:p w:rsidR="00BC0CA7" w:rsidRPr="00F60026" w:rsidRDefault="00BC0CA7" w:rsidP="005E6460">
            <w:pPr>
              <w:widowControl/>
              <w:snapToGrid w:val="0"/>
              <w:rPr>
                <w:kern w:val="0"/>
                <w:sz w:val="24"/>
              </w:rPr>
            </w:pPr>
            <w:r w:rsidRPr="00F60026">
              <w:rPr>
                <w:rFonts w:hint="eastAsia"/>
                <w:kern w:val="0"/>
                <w:sz w:val="24"/>
              </w:rPr>
              <w:t>满足招标文件要求，无瑕疵：</w:t>
            </w:r>
            <w:r w:rsidRPr="00F60026">
              <w:rPr>
                <w:rFonts w:hint="eastAsia"/>
                <w:kern w:val="0"/>
                <w:sz w:val="24"/>
              </w:rPr>
              <w:t>2</w:t>
            </w:r>
            <w:r w:rsidRPr="00F60026">
              <w:rPr>
                <w:rFonts w:hint="eastAsia"/>
                <w:kern w:val="0"/>
                <w:sz w:val="24"/>
              </w:rPr>
              <w:t>分；</w:t>
            </w:r>
          </w:p>
          <w:p w:rsidR="00BC0CA7" w:rsidRPr="00F60026" w:rsidRDefault="00BC0CA7" w:rsidP="005E6460">
            <w:pPr>
              <w:widowControl/>
              <w:snapToGrid w:val="0"/>
              <w:rPr>
                <w:kern w:val="0"/>
                <w:sz w:val="24"/>
              </w:rPr>
            </w:pPr>
            <w:r w:rsidRPr="00F60026">
              <w:rPr>
                <w:rFonts w:hint="eastAsia"/>
                <w:kern w:val="0"/>
                <w:sz w:val="24"/>
              </w:rPr>
              <w:t>方案内容存在</w:t>
            </w:r>
            <w:r w:rsidRPr="00F60026">
              <w:rPr>
                <w:rFonts w:hint="eastAsia"/>
                <w:kern w:val="0"/>
                <w:sz w:val="24"/>
              </w:rPr>
              <w:t>1</w:t>
            </w:r>
            <w:r w:rsidRPr="00F60026">
              <w:rPr>
                <w:rFonts w:hint="eastAsia"/>
                <w:kern w:val="0"/>
                <w:sz w:val="24"/>
              </w:rPr>
              <w:t>处瑕疵：</w:t>
            </w:r>
            <w:r w:rsidRPr="00F60026">
              <w:rPr>
                <w:rFonts w:hint="eastAsia"/>
                <w:kern w:val="0"/>
                <w:sz w:val="24"/>
              </w:rPr>
              <w:t>1</w:t>
            </w:r>
            <w:r w:rsidRPr="00F60026">
              <w:rPr>
                <w:rFonts w:hint="eastAsia"/>
                <w:kern w:val="0"/>
                <w:sz w:val="24"/>
              </w:rPr>
              <w:t>分；</w:t>
            </w:r>
          </w:p>
          <w:p w:rsidR="00BC0CA7" w:rsidRPr="00F60026" w:rsidRDefault="00BC0CA7" w:rsidP="005E6460">
            <w:pPr>
              <w:widowControl/>
              <w:snapToGrid w:val="0"/>
              <w:rPr>
                <w:kern w:val="0"/>
                <w:sz w:val="24"/>
              </w:rPr>
            </w:pPr>
            <w:r w:rsidRPr="00F60026">
              <w:rPr>
                <w:rFonts w:hint="eastAsia"/>
                <w:kern w:val="0"/>
                <w:sz w:val="24"/>
              </w:rPr>
              <w:t>未提供方案或不满足招标文件要求或内容存在</w:t>
            </w:r>
            <w:r w:rsidRPr="00F60026">
              <w:rPr>
                <w:rFonts w:hint="eastAsia"/>
                <w:kern w:val="0"/>
                <w:sz w:val="24"/>
              </w:rPr>
              <w:t>2</w:t>
            </w:r>
            <w:r w:rsidRPr="00F60026">
              <w:rPr>
                <w:rFonts w:hint="eastAsia"/>
                <w:kern w:val="0"/>
                <w:sz w:val="24"/>
              </w:rPr>
              <w:t>处及以上瑕疵：</w:t>
            </w:r>
            <w:r w:rsidRPr="00F60026">
              <w:rPr>
                <w:rFonts w:hint="eastAsia"/>
                <w:kern w:val="0"/>
                <w:sz w:val="24"/>
              </w:rPr>
              <w:t>0</w:t>
            </w:r>
            <w:r w:rsidRPr="00F60026">
              <w:rPr>
                <w:rFonts w:hint="eastAsia"/>
                <w:kern w:val="0"/>
                <w:sz w:val="24"/>
              </w:rPr>
              <w:t>分；</w:t>
            </w:r>
          </w:p>
          <w:p w:rsidR="00BC0CA7" w:rsidRPr="00F60026" w:rsidRDefault="00BC0CA7" w:rsidP="005E6460">
            <w:pPr>
              <w:widowControl/>
              <w:snapToGrid w:val="0"/>
              <w:rPr>
                <w:kern w:val="0"/>
                <w:sz w:val="24"/>
                <w:szCs w:val="24"/>
              </w:rPr>
            </w:pPr>
            <w:r w:rsidRPr="00F60026">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C0CA7" w:rsidRPr="00F60026" w:rsidRDefault="00BC0CA7" w:rsidP="005E6460">
            <w:pPr>
              <w:widowControl/>
              <w:snapToGrid w:val="0"/>
              <w:jc w:val="center"/>
              <w:rPr>
                <w:kern w:val="0"/>
                <w:sz w:val="24"/>
                <w:szCs w:val="24"/>
              </w:rPr>
            </w:pPr>
            <w:r w:rsidRPr="00F60026">
              <w:rPr>
                <w:rFonts w:hint="eastAsia"/>
                <w:kern w:val="0"/>
                <w:sz w:val="24"/>
                <w:szCs w:val="24"/>
              </w:rPr>
              <w:t>2</w:t>
            </w:r>
          </w:p>
        </w:tc>
      </w:tr>
    </w:tbl>
    <w:p w:rsidR="00233239" w:rsidRPr="00F60026" w:rsidRDefault="000B6A35" w:rsidP="00E741F1">
      <w:pPr>
        <w:spacing w:line="360" w:lineRule="auto"/>
        <w:ind w:firstLineChars="200" w:firstLine="480"/>
        <w:outlineLvl w:val="0"/>
        <w:rPr>
          <w:sz w:val="24"/>
        </w:rPr>
      </w:pPr>
      <w:r w:rsidRPr="00F60026">
        <w:rPr>
          <w:sz w:val="24"/>
        </w:rPr>
        <w:t>五</w:t>
      </w:r>
      <w:r w:rsidR="00233239" w:rsidRPr="00F60026">
        <w:rPr>
          <w:sz w:val="24"/>
        </w:rPr>
        <w:t>、投标文件</w:t>
      </w:r>
      <w:r w:rsidR="00AB1AB2" w:rsidRPr="00F60026">
        <w:rPr>
          <w:sz w:val="24"/>
        </w:rPr>
        <w:t>内容</w:t>
      </w:r>
      <w:r w:rsidR="00233239" w:rsidRPr="00F60026">
        <w:rPr>
          <w:sz w:val="24"/>
        </w:rPr>
        <w:t>要求</w:t>
      </w:r>
    </w:p>
    <w:p w:rsidR="00E92BE5" w:rsidRPr="00F60026" w:rsidRDefault="00E92BE5" w:rsidP="00E741F1">
      <w:pPr>
        <w:spacing w:line="360" w:lineRule="auto"/>
        <w:ind w:firstLineChars="200" w:firstLine="480"/>
        <w:outlineLvl w:val="0"/>
        <w:rPr>
          <w:sz w:val="24"/>
        </w:rPr>
      </w:pPr>
      <w:r w:rsidRPr="00F60026">
        <w:rPr>
          <w:sz w:val="24"/>
        </w:rPr>
        <w:t>（一）投标人须按照《投标须知》</w:t>
      </w:r>
      <w:r w:rsidRPr="00F60026">
        <w:rPr>
          <w:sz w:val="24"/>
        </w:rPr>
        <w:t xml:space="preserve">“C </w:t>
      </w:r>
      <w:r w:rsidRPr="00F60026">
        <w:rPr>
          <w:sz w:val="24"/>
        </w:rPr>
        <w:t>投标文件的编制</w:t>
      </w:r>
      <w:r w:rsidRPr="00F60026">
        <w:rPr>
          <w:sz w:val="24"/>
        </w:rPr>
        <w:t>”</w:t>
      </w:r>
      <w:r w:rsidRPr="00F60026">
        <w:rPr>
          <w:sz w:val="24"/>
        </w:rPr>
        <w:t>中的相关要求编制投标文件。</w:t>
      </w:r>
    </w:p>
    <w:p w:rsidR="00E92BE5" w:rsidRPr="00F60026" w:rsidRDefault="00E92BE5" w:rsidP="00E741F1">
      <w:pPr>
        <w:spacing w:line="360" w:lineRule="auto"/>
        <w:ind w:firstLineChars="200" w:firstLine="480"/>
        <w:outlineLvl w:val="0"/>
        <w:rPr>
          <w:sz w:val="24"/>
        </w:rPr>
      </w:pPr>
      <w:r w:rsidRPr="00F60026">
        <w:rPr>
          <w:sz w:val="24"/>
        </w:rPr>
        <w:t>（二）投标文件格式参照第五部分</w:t>
      </w:r>
      <w:r w:rsidRPr="00F60026">
        <w:rPr>
          <w:sz w:val="24"/>
        </w:rPr>
        <w:t>“</w:t>
      </w:r>
      <w:r w:rsidRPr="00F60026">
        <w:rPr>
          <w:sz w:val="24"/>
        </w:rPr>
        <w:t>投标文件格式</w:t>
      </w:r>
      <w:r w:rsidRPr="00F60026">
        <w:rPr>
          <w:sz w:val="24"/>
        </w:rPr>
        <w:t>”</w:t>
      </w:r>
      <w:r w:rsidRPr="00F60026">
        <w:rPr>
          <w:sz w:val="24"/>
        </w:rPr>
        <w:t>。</w:t>
      </w:r>
    </w:p>
    <w:p w:rsidR="006A4BDB" w:rsidRPr="00F60026" w:rsidRDefault="006A4BDB" w:rsidP="00E741F1">
      <w:pPr>
        <w:spacing w:line="360" w:lineRule="auto"/>
        <w:ind w:firstLineChars="200" w:firstLine="480"/>
        <w:outlineLvl w:val="0"/>
        <w:rPr>
          <w:sz w:val="24"/>
        </w:rPr>
      </w:pPr>
    </w:p>
    <w:p w:rsidR="00AE5C1F" w:rsidRPr="00F60026" w:rsidRDefault="00AE5C1F" w:rsidP="00AE5C1F">
      <w:pPr>
        <w:spacing w:line="360" w:lineRule="auto"/>
        <w:jc w:val="center"/>
        <w:rPr>
          <w:b/>
          <w:sz w:val="24"/>
        </w:rPr>
      </w:pPr>
      <w:r w:rsidRPr="00F60026">
        <w:rPr>
          <w:sz w:val="24"/>
          <w:u w:val="single"/>
        </w:rPr>
        <w:br w:type="page"/>
      </w:r>
      <w:r w:rsidRPr="00F60026">
        <w:rPr>
          <w:b/>
          <w:sz w:val="24"/>
        </w:rPr>
        <w:lastRenderedPageBreak/>
        <w:t>项目需求书</w:t>
      </w:r>
    </w:p>
    <w:p w:rsidR="00961321" w:rsidRPr="00F60026" w:rsidRDefault="00961321" w:rsidP="00E741F1">
      <w:pPr>
        <w:spacing w:line="360" w:lineRule="auto"/>
        <w:ind w:firstLineChars="200" w:firstLine="480"/>
        <w:outlineLvl w:val="0"/>
        <w:rPr>
          <w:sz w:val="24"/>
        </w:rPr>
      </w:pPr>
      <w:r w:rsidRPr="00F60026">
        <w:rPr>
          <w:sz w:val="24"/>
        </w:rPr>
        <w:t>一、项目背景</w:t>
      </w:r>
    </w:p>
    <w:p w:rsidR="00BC0CA7" w:rsidRPr="00F60026" w:rsidRDefault="00BC0CA7" w:rsidP="00BC0CA7">
      <w:pPr>
        <w:spacing w:line="360" w:lineRule="auto"/>
        <w:ind w:firstLineChars="200" w:firstLine="480"/>
        <w:outlineLvl w:val="0"/>
        <w:rPr>
          <w:sz w:val="24"/>
        </w:rPr>
      </w:pPr>
      <w:r w:rsidRPr="00F60026">
        <w:rPr>
          <w:rFonts w:hint="eastAsia"/>
          <w:sz w:val="24"/>
        </w:rPr>
        <w:t>为切实做好滨海新区水上消防救援站执勤能力建设工作，确保水上消防救援站投入执勤</w:t>
      </w:r>
      <w:proofErr w:type="gramStart"/>
      <w:r w:rsidRPr="00F60026">
        <w:rPr>
          <w:rFonts w:hint="eastAsia"/>
          <w:sz w:val="24"/>
        </w:rPr>
        <w:t>前具备</w:t>
      </w:r>
      <w:proofErr w:type="gramEnd"/>
      <w:r w:rsidRPr="00F60026">
        <w:rPr>
          <w:rFonts w:hint="eastAsia"/>
          <w:sz w:val="24"/>
        </w:rPr>
        <w:t>各项作战能力。在聚焦“全灾种、大应急”任务需要，切实担负起应急救援主力军和国家队的职责使命，强化执勤作战能力，减少作战力量需求，合理优化战斗部署，结合东疆港辖区实际，需为水上消防救援站装备器材进行。</w:t>
      </w:r>
    </w:p>
    <w:p w:rsidR="00BC0CA7" w:rsidRPr="00F60026" w:rsidRDefault="00BC0CA7" w:rsidP="00BC0CA7">
      <w:pPr>
        <w:spacing w:line="360" w:lineRule="auto"/>
        <w:ind w:firstLineChars="200" w:firstLine="480"/>
        <w:outlineLvl w:val="0"/>
        <w:rPr>
          <w:sz w:val="24"/>
        </w:rPr>
      </w:pPr>
      <w:r w:rsidRPr="00F60026">
        <w:rPr>
          <w:sz w:val="24"/>
        </w:rPr>
        <w:t>本项目属于工业。</w:t>
      </w:r>
    </w:p>
    <w:p w:rsidR="00961321" w:rsidRPr="00F60026" w:rsidRDefault="00BC0CA7" w:rsidP="00E741F1">
      <w:pPr>
        <w:spacing w:line="360" w:lineRule="auto"/>
        <w:ind w:firstLineChars="200" w:firstLine="480"/>
        <w:outlineLvl w:val="0"/>
        <w:rPr>
          <w:sz w:val="24"/>
        </w:rPr>
      </w:pPr>
      <w:r w:rsidRPr="00F60026">
        <w:rPr>
          <w:sz w:val="24"/>
        </w:rPr>
        <w:t>二、采购清单</w:t>
      </w:r>
    </w:p>
    <w:p w:rsidR="009B055C" w:rsidRPr="00F60026" w:rsidRDefault="007D0C01" w:rsidP="00E741F1">
      <w:pPr>
        <w:spacing w:line="360" w:lineRule="auto"/>
        <w:ind w:firstLineChars="200" w:firstLine="480"/>
        <w:outlineLvl w:val="0"/>
        <w:rPr>
          <w:sz w:val="24"/>
        </w:rPr>
      </w:pPr>
      <w:r w:rsidRPr="00F60026">
        <w:rPr>
          <w:sz w:val="24"/>
        </w:rPr>
        <w:t>注：</w:t>
      </w:r>
    </w:p>
    <w:p w:rsidR="009B055C" w:rsidRPr="00F60026" w:rsidRDefault="00A45779" w:rsidP="00E741F1">
      <w:pPr>
        <w:spacing w:line="360" w:lineRule="auto"/>
        <w:ind w:firstLineChars="200" w:firstLine="480"/>
        <w:outlineLvl w:val="0"/>
        <w:rPr>
          <w:sz w:val="24"/>
        </w:rPr>
      </w:pPr>
      <w:r w:rsidRPr="00F60026">
        <w:rPr>
          <w:sz w:val="24"/>
        </w:rPr>
        <w:t>加注</w:t>
      </w:r>
      <w:r w:rsidRPr="00F60026">
        <w:rPr>
          <w:sz w:val="24"/>
        </w:rPr>
        <w:t>“</w:t>
      </w:r>
      <w:r w:rsidRPr="00F60026">
        <w:rPr>
          <w:rFonts w:ascii="宋体" w:hAnsi="宋体" w:cs="宋体" w:hint="eastAsia"/>
          <w:sz w:val="24"/>
        </w:rPr>
        <w:t>★</w:t>
      </w:r>
      <w:r w:rsidRPr="00F60026">
        <w:rPr>
          <w:sz w:val="24"/>
        </w:rPr>
        <w:t>”</w:t>
      </w:r>
      <w:r w:rsidRPr="00F60026">
        <w:rPr>
          <w:sz w:val="24"/>
        </w:rPr>
        <w:t>号条款为实质性条款，不得出现负偏离，发生负偏离即做无效标处理。</w:t>
      </w:r>
    </w:p>
    <w:p w:rsidR="009B055C" w:rsidRPr="00F60026" w:rsidRDefault="00A45779" w:rsidP="00BC0CA7">
      <w:pPr>
        <w:spacing w:line="360" w:lineRule="auto"/>
        <w:ind w:firstLineChars="200" w:firstLine="480"/>
        <w:outlineLvl w:val="0"/>
        <w:rPr>
          <w:sz w:val="24"/>
        </w:rPr>
      </w:pPr>
      <w:r w:rsidRPr="00F60026">
        <w:rPr>
          <w:sz w:val="24"/>
        </w:rPr>
        <w:t>加注</w:t>
      </w:r>
      <w:r w:rsidRPr="00F60026">
        <w:rPr>
          <w:sz w:val="24"/>
        </w:rPr>
        <w:t>“▲”</w:t>
      </w:r>
      <w:r w:rsidRPr="00F60026">
        <w:rPr>
          <w:sz w:val="24"/>
        </w:rPr>
        <w:t>号的产品为核心产品（如项目需求书中未明确核心产品，则视为全部产品均为核心产品），任意一种核心产品为同一品牌时，按照第三部分第</w:t>
      </w:r>
      <w:r w:rsidRPr="00F60026">
        <w:rPr>
          <w:sz w:val="24"/>
        </w:rPr>
        <w:t>32.4</w:t>
      </w:r>
      <w:r w:rsidRPr="00F60026">
        <w:rPr>
          <w:sz w:val="24"/>
        </w:rPr>
        <w:t>条款执行。</w:t>
      </w:r>
      <w:bookmarkStart w:id="2" w:name="OLE_LINK6"/>
      <w:bookmarkStart w:id="3" w:name="OLE_LINK7"/>
      <w:bookmarkStart w:id="4" w:name="OLE_LINK8"/>
      <w:bookmarkStart w:id="5" w:name="OLE_LINK9"/>
    </w:p>
    <w:bookmarkEnd w:id="2"/>
    <w:bookmarkEnd w:id="3"/>
    <w:bookmarkEnd w:id="4"/>
    <w:bookmarkEnd w:id="5"/>
    <w:p w:rsidR="007D0C01" w:rsidRPr="00F60026" w:rsidRDefault="007D0C01" w:rsidP="00E741F1">
      <w:pPr>
        <w:pStyle w:val="Default"/>
        <w:spacing w:line="360" w:lineRule="auto"/>
        <w:ind w:firstLineChars="200" w:firstLine="480"/>
        <w:jc w:val="both"/>
        <w:rPr>
          <w:rFonts w:ascii="Times New Roman" w:eastAsia="宋体" w:hAnsi="Times New Roman" w:cs="Times New Roman"/>
          <w:color w:val="auto"/>
        </w:rPr>
      </w:pPr>
      <w:r w:rsidRPr="00F60026">
        <w:rPr>
          <w:rFonts w:ascii="Times New Roman" w:eastAsia="宋体" w:hAnsi="Times New Roman" w:cs="Times New Roman"/>
          <w:color w:val="auto"/>
        </w:rPr>
        <w:t>第一包：</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37"/>
        <w:gridCol w:w="737"/>
      </w:tblGrid>
      <w:tr w:rsidR="00F60026" w:rsidRPr="00F60026" w:rsidTr="005E6460">
        <w:trPr>
          <w:tblHeader/>
          <w:jc w:val="center"/>
        </w:trPr>
        <w:tc>
          <w:tcPr>
            <w:tcW w:w="876"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序号</w:t>
            </w:r>
          </w:p>
        </w:tc>
        <w:tc>
          <w:tcPr>
            <w:tcW w:w="1217"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标的名称</w:t>
            </w:r>
          </w:p>
        </w:tc>
        <w:tc>
          <w:tcPr>
            <w:tcW w:w="5398"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技术要求</w:t>
            </w:r>
          </w:p>
        </w:tc>
        <w:tc>
          <w:tcPr>
            <w:tcW w:w="737"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单位</w:t>
            </w:r>
          </w:p>
        </w:tc>
        <w:tc>
          <w:tcPr>
            <w:tcW w:w="737"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数量</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rPr>
            </w:pPr>
            <w:r w:rsidRPr="00F60026">
              <w:rPr>
                <w:rFonts w:cs="宋体" w:hint="eastAsia"/>
                <w:sz w:val="24"/>
                <w:szCs w:val="24"/>
              </w:rPr>
              <w:t>1</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消防专用救生衣</w:t>
            </w:r>
          </w:p>
        </w:tc>
        <w:tc>
          <w:tcPr>
            <w:tcW w:w="5398" w:type="dxa"/>
            <w:noWrap/>
            <w:vAlign w:val="center"/>
          </w:tcPr>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符合《消防用救生衣试验大纲》国家标准。</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用于消防员水上救援时穿着的衣物。</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1</w:t>
            </w:r>
            <w:r w:rsidRPr="00F60026">
              <w:rPr>
                <w:rFonts w:hint="eastAsia"/>
                <w:sz w:val="24"/>
              </w:rPr>
              <w:t>、</w:t>
            </w:r>
            <w:r w:rsidRPr="00F60026">
              <w:rPr>
                <w:rFonts w:cs="宋体" w:hint="eastAsia"/>
                <w:kern w:val="0"/>
                <w:sz w:val="24"/>
              </w:rPr>
              <w:t>采用固有浮力材料与充气气囊复合配置浮力的方式，救生衣上有反光条，具备哨笛、气瓶等多种水上救援工具。救生衣上科学位置设置牢固设置他救把手可系绳索方便他救。</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2</w:t>
            </w:r>
            <w:r w:rsidRPr="00F60026">
              <w:rPr>
                <w:rFonts w:hint="eastAsia"/>
                <w:sz w:val="24"/>
              </w:rPr>
              <w:t>、</w:t>
            </w:r>
            <w:r w:rsidRPr="00F60026">
              <w:rPr>
                <w:rFonts w:cs="宋体" w:hint="eastAsia"/>
                <w:kern w:val="0"/>
                <w:sz w:val="24"/>
              </w:rPr>
              <w:t>救生衣浮力固有浮力≥</w:t>
            </w:r>
            <w:r w:rsidRPr="00F60026">
              <w:rPr>
                <w:rFonts w:cs="宋体" w:hint="eastAsia"/>
                <w:kern w:val="0"/>
                <w:sz w:val="24"/>
              </w:rPr>
              <w:t>50N</w:t>
            </w:r>
            <w:r w:rsidRPr="00F60026">
              <w:rPr>
                <w:rFonts w:cs="宋体" w:hint="eastAsia"/>
                <w:kern w:val="0"/>
                <w:sz w:val="24"/>
              </w:rPr>
              <w:t>，救生衣气囊充气后总浮力≥</w:t>
            </w:r>
            <w:r w:rsidRPr="00F60026">
              <w:rPr>
                <w:rFonts w:cs="宋体" w:hint="eastAsia"/>
                <w:kern w:val="0"/>
                <w:sz w:val="24"/>
              </w:rPr>
              <w:t>100N</w:t>
            </w:r>
            <w:r w:rsidRPr="00F60026">
              <w:rPr>
                <w:rFonts w:cs="宋体" w:hint="eastAsia"/>
                <w:kern w:val="0"/>
                <w:sz w:val="24"/>
              </w:rPr>
              <w:t>。救生衣气囊手动充气时间≤</w:t>
            </w:r>
            <w:r w:rsidRPr="00F60026">
              <w:rPr>
                <w:rFonts w:cs="宋体" w:hint="eastAsia"/>
                <w:kern w:val="0"/>
                <w:sz w:val="24"/>
              </w:rPr>
              <w:t>5S</w:t>
            </w:r>
            <w:r w:rsidRPr="00F60026">
              <w:rPr>
                <w:rFonts w:cs="宋体" w:hint="eastAsia"/>
                <w:kern w:val="0"/>
                <w:sz w:val="24"/>
              </w:rPr>
              <w:t>，质量≤</w:t>
            </w:r>
            <w:r w:rsidRPr="00F60026">
              <w:rPr>
                <w:rFonts w:cs="宋体" w:hint="eastAsia"/>
                <w:kern w:val="0"/>
                <w:sz w:val="24"/>
              </w:rPr>
              <w:t>1.5</w:t>
            </w:r>
            <w:r w:rsidRPr="00F60026">
              <w:rPr>
                <w:rFonts w:cs="宋体" w:hint="eastAsia"/>
                <w:kern w:val="0"/>
                <w:sz w:val="24"/>
              </w:rPr>
              <w:t>㎏，</w:t>
            </w:r>
            <w:r w:rsidRPr="00F60026">
              <w:rPr>
                <w:rFonts w:cs="宋体" w:hint="eastAsia"/>
                <w:kern w:val="0"/>
                <w:sz w:val="24"/>
              </w:rPr>
              <w:t>24</w:t>
            </w:r>
            <w:r w:rsidRPr="00F60026">
              <w:rPr>
                <w:rFonts w:cs="宋体" w:hint="eastAsia"/>
                <w:kern w:val="0"/>
                <w:sz w:val="24"/>
              </w:rPr>
              <w:t>小时后浮力损失率≤</w:t>
            </w:r>
            <w:r w:rsidRPr="00F60026">
              <w:rPr>
                <w:rFonts w:cs="宋体" w:hint="eastAsia"/>
                <w:kern w:val="0"/>
                <w:sz w:val="24"/>
              </w:rPr>
              <w:t>5%</w:t>
            </w:r>
            <w:r w:rsidRPr="00F60026">
              <w:rPr>
                <w:rFonts w:cs="宋体" w:hint="eastAsia"/>
                <w:kern w:val="0"/>
                <w:sz w:val="24"/>
              </w:rPr>
              <w:t>，浮力有效时间≥</w:t>
            </w:r>
            <w:r w:rsidRPr="00F60026">
              <w:rPr>
                <w:rFonts w:cs="宋体" w:hint="eastAsia"/>
                <w:kern w:val="0"/>
                <w:sz w:val="24"/>
              </w:rPr>
              <w:t>48</w:t>
            </w:r>
            <w:r w:rsidRPr="00F60026">
              <w:rPr>
                <w:rFonts w:cs="宋体" w:hint="eastAsia"/>
                <w:kern w:val="0"/>
                <w:sz w:val="24"/>
              </w:rPr>
              <w:t>小时。</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3</w:t>
            </w:r>
            <w:r w:rsidRPr="00F60026">
              <w:rPr>
                <w:rFonts w:hint="eastAsia"/>
                <w:sz w:val="24"/>
              </w:rPr>
              <w:t>、</w:t>
            </w:r>
            <w:r w:rsidRPr="00F60026">
              <w:rPr>
                <w:rFonts w:cs="宋体" w:hint="eastAsia"/>
                <w:kern w:val="0"/>
                <w:sz w:val="24"/>
              </w:rPr>
              <w:t>适宜贮存温度</w:t>
            </w:r>
            <w:r w:rsidRPr="00F60026">
              <w:rPr>
                <w:rFonts w:cs="宋体" w:hint="eastAsia"/>
                <w:kern w:val="0"/>
                <w:sz w:val="24"/>
              </w:rPr>
              <w:t>5-35</w:t>
            </w:r>
            <w:r w:rsidRPr="00F60026">
              <w:rPr>
                <w:rFonts w:cs="宋体" w:hint="eastAsia"/>
                <w:kern w:val="0"/>
                <w:sz w:val="24"/>
              </w:rPr>
              <w:t>℃，标准环境保存产品有效期≥</w:t>
            </w:r>
            <w:proofErr w:type="gramStart"/>
            <w:r w:rsidRPr="00F60026">
              <w:rPr>
                <w:rFonts w:cs="宋体" w:hint="eastAsia"/>
                <w:kern w:val="0"/>
                <w:sz w:val="24"/>
              </w:rPr>
              <w:t>60</w:t>
            </w:r>
            <w:proofErr w:type="gramEnd"/>
            <w:r w:rsidRPr="00F60026">
              <w:rPr>
                <w:rFonts w:cs="宋体" w:hint="eastAsia"/>
                <w:kern w:val="0"/>
                <w:sz w:val="24"/>
              </w:rPr>
              <w:t>月。每套救生衣在固有配备</w:t>
            </w:r>
            <w:r w:rsidRPr="00F60026">
              <w:rPr>
                <w:rFonts w:cs="宋体" w:hint="eastAsia"/>
                <w:kern w:val="0"/>
                <w:sz w:val="24"/>
              </w:rPr>
              <w:t>1</w:t>
            </w:r>
            <w:r w:rsidRPr="00F60026">
              <w:rPr>
                <w:rFonts w:cs="宋体" w:hint="eastAsia"/>
                <w:kern w:val="0"/>
                <w:sz w:val="24"/>
              </w:rPr>
              <w:t>套充气装置和气瓶的基础上，整套另含</w:t>
            </w:r>
            <w:r w:rsidRPr="00F60026">
              <w:rPr>
                <w:rFonts w:cs="宋体" w:hint="eastAsia"/>
                <w:kern w:val="0"/>
                <w:sz w:val="24"/>
              </w:rPr>
              <w:t>4</w:t>
            </w:r>
            <w:r w:rsidRPr="00F60026">
              <w:rPr>
                <w:rFonts w:cs="宋体" w:hint="eastAsia"/>
                <w:kern w:val="0"/>
                <w:sz w:val="24"/>
              </w:rPr>
              <w:t>个气瓶（与固有配备的充气装置</w:t>
            </w:r>
            <w:proofErr w:type="gramStart"/>
            <w:r w:rsidRPr="00F60026">
              <w:rPr>
                <w:rFonts w:cs="宋体" w:hint="eastAsia"/>
                <w:kern w:val="0"/>
                <w:sz w:val="24"/>
              </w:rPr>
              <w:t>和气瓶同属于</w:t>
            </w:r>
            <w:proofErr w:type="gramEnd"/>
            <w:r w:rsidRPr="00F60026">
              <w:rPr>
                <w:rFonts w:cs="宋体" w:hint="eastAsia"/>
                <w:kern w:val="0"/>
                <w:sz w:val="24"/>
              </w:rPr>
              <w:t>同一制造商生产）。</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4</w:t>
            </w:r>
            <w:r w:rsidRPr="00F60026">
              <w:rPr>
                <w:rFonts w:cs="宋体" w:hint="eastAsia"/>
                <w:kern w:val="0"/>
                <w:sz w:val="24"/>
              </w:rPr>
              <w:t>、救生衣应具有符合标准的产品标识。救生衣与附带救生圈连接强度可靠，各部件及接缝连接牢固，不能撕裂，穿着舒适。提供货物应配件齐全，颜色鲜艳，反光条在黑暗环境下清晰可见。产品应在背部印有“天津消防”横向黑体字号高度不小于</w:t>
            </w:r>
            <w:r w:rsidRPr="00F60026">
              <w:rPr>
                <w:rFonts w:cs="宋体" w:hint="eastAsia"/>
                <w:kern w:val="0"/>
                <w:sz w:val="24"/>
              </w:rPr>
              <w:lastRenderedPageBreak/>
              <w:t>5cm</w:t>
            </w:r>
            <w:r w:rsidRPr="00F60026">
              <w:rPr>
                <w:rFonts w:cs="宋体" w:hint="eastAsia"/>
                <w:kern w:val="0"/>
                <w:sz w:val="24"/>
              </w:rPr>
              <w:t>、宽度不小于</w:t>
            </w:r>
            <w:r w:rsidRPr="00F60026">
              <w:rPr>
                <w:rFonts w:cs="宋体" w:hint="eastAsia"/>
                <w:kern w:val="0"/>
                <w:sz w:val="24"/>
              </w:rPr>
              <w:t>20cm</w:t>
            </w:r>
            <w:r w:rsidRPr="00F60026">
              <w:rPr>
                <w:rFonts w:cs="宋体" w:hint="eastAsia"/>
                <w:kern w:val="0"/>
                <w:sz w:val="24"/>
              </w:rPr>
              <w:t>的白色反光标识。</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5</w:t>
            </w:r>
            <w:r w:rsidRPr="00F60026">
              <w:rPr>
                <w:rFonts w:hint="eastAsia"/>
                <w:sz w:val="24"/>
              </w:rPr>
              <w:t>、</w:t>
            </w:r>
            <w:r w:rsidRPr="00F60026">
              <w:rPr>
                <w:rFonts w:cs="宋体" w:hint="eastAsia"/>
                <w:kern w:val="0"/>
                <w:sz w:val="24"/>
              </w:rPr>
              <w:t>产品具有生产厂家、出厂日期、型号等永久性标识。交货时提供中文详细使用说明书。</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件</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45</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rPr>
            </w:pPr>
            <w:r w:rsidRPr="00F60026">
              <w:rPr>
                <w:rFonts w:cs="宋体" w:hint="eastAsia"/>
                <w:sz w:val="24"/>
                <w:szCs w:val="24"/>
              </w:rPr>
              <w:lastRenderedPageBreak/>
              <w:t>2</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消防坐式半身安全吊带</w:t>
            </w:r>
          </w:p>
        </w:tc>
        <w:tc>
          <w:tcPr>
            <w:tcW w:w="5398" w:type="dxa"/>
            <w:noWrap/>
            <w:vAlign w:val="center"/>
          </w:tcPr>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符合</w:t>
            </w:r>
            <w:r w:rsidRPr="00F60026">
              <w:rPr>
                <w:rFonts w:cs="宋体" w:hint="eastAsia"/>
                <w:kern w:val="0"/>
                <w:sz w:val="24"/>
              </w:rPr>
              <w:t>GA494-2004</w:t>
            </w:r>
            <w:r w:rsidRPr="00F60026">
              <w:rPr>
                <w:rFonts w:cs="宋体" w:hint="eastAsia"/>
                <w:kern w:val="0"/>
                <w:sz w:val="24"/>
              </w:rPr>
              <w:t>《消防用防坠落装备》标准。</w:t>
            </w:r>
            <w:r w:rsidRPr="00F60026">
              <w:rPr>
                <w:rFonts w:hint="eastAsia"/>
                <w:sz w:val="24"/>
              </w:rPr>
              <w:t>用于</w:t>
            </w:r>
            <w:r w:rsidRPr="00F60026">
              <w:rPr>
                <w:sz w:val="24"/>
              </w:rPr>
              <w:t>消防救援人员高空救援或自救的装备。</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围于躯干的带有必要金属零件的织带，用于承受人体重量以保护其安全。</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一、总体要求</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设计负荷≥</w:t>
            </w:r>
            <w:r w:rsidRPr="00F60026">
              <w:rPr>
                <w:sz w:val="24"/>
              </w:rPr>
              <w:t>1.33kN</w:t>
            </w:r>
            <w:r w:rsidRPr="00F60026">
              <w:rPr>
                <w:rFonts w:hint="eastAsia"/>
                <w:sz w:val="24"/>
              </w:rPr>
              <w:t>，固定于腰部、大腿或臀部以下部位，适用于紧急逃生。</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二、外观和加工</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1</w:t>
            </w:r>
            <w:r w:rsidRPr="00F60026">
              <w:rPr>
                <w:rFonts w:cs="宋体" w:hint="eastAsia"/>
                <w:kern w:val="0"/>
                <w:sz w:val="24"/>
              </w:rPr>
              <w:t>、安全吊带的腰部前方</w:t>
            </w:r>
            <w:proofErr w:type="gramStart"/>
            <w:r w:rsidRPr="00F60026">
              <w:rPr>
                <w:rFonts w:cs="宋体" w:hint="eastAsia"/>
                <w:kern w:val="0"/>
                <w:sz w:val="24"/>
              </w:rPr>
              <w:t>或胸剑骨部</w:t>
            </w:r>
            <w:proofErr w:type="gramEnd"/>
            <w:r w:rsidRPr="00F60026">
              <w:rPr>
                <w:rFonts w:cs="宋体" w:hint="eastAsia"/>
                <w:kern w:val="0"/>
                <w:sz w:val="24"/>
              </w:rPr>
              <w:t>位至少应有一个承载连接部件。</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2</w:t>
            </w:r>
            <w:r w:rsidRPr="00F60026">
              <w:rPr>
                <w:rFonts w:cs="宋体" w:hint="eastAsia"/>
                <w:kern w:val="0"/>
                <w:sz w:val="24"/>
              </w:rPr>
              <w:t>、安全吊带的承重织带宽度≥</w:t>
            </w:r>
            <w:r w:rsidRPr="00F60026">
              <w:rPr>
                <w:rFonts w:cs="宋体" w:hint="eastAsia"/>
                <w:kern w:val="0"/>
                <w:sz w:val="24"/>
              </w:rPr>
              <w:t>45mm</w:t>
            </w:r>
            <w:r w:rsidRPr="00F60026">
              <w:rPr>
                <w:rFonts w:cs="宋体" w:hint="eastAsia"/>
                <w:kern w:val="0"/>
                <w:sz w:val="24"/>
              </w:rPr>
              <w:t>且≤</w:t>
            </w:r>
            <w:r w:rsidRPr="00F60026">
              <w:rPr>
                <w:rFonts w:cs="宋体" w:hint="eastAsia"/>
                <w:kern w:val="0"/>
                <w:sz w:val="24"/>
              </w:rPr>
              <w:t>70mm</w:t>
            </w:r>
            <w:r w:rsidRPr="00F60026">
              <w:rPr>
                <w:rFonts w:cs="宋体" w:hint="eastAsia"/>
                <w:kern w:val="0"/>
                <w:sz w:val="24"/>
              </w:rPr>
              <w:t>，连接织带宽度≥</w:t>
            </w:r>
            <w:r w:rsidRPr="00F60026">
              <w:rPr>
                <w:rFonts w:cs="宋体" w:hint="eastAsia"/>
                <w:kern w:val="0"/>
                <w:sz w:val="24"/>
              </w:rPr>
              <w:t>1.5mm</w:t>
            </w:r>
            <w:r w:rsidRPr="00F60026">
              <w:rPr>
                <w:rFonts w:cs="宋体" w:hint="eastAsia"/>
                <w:kern w:val="0"/>
                <w:sz w:val="24"/>
              </w:rPr>
              <w:t>，承重织带厚度≥</w:t>
            </w:r>
            <w:r w:rsidRPr="00F60026">
              <w:rPr>
                <w:rFonts w:cs="宋体" w:hint="eastAsia"/>
                <w:kern w:val="0"/>
                <w:sz w:val="24"/>
              </w:rPr>
              <w:t>3mm</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3</w:t>
            </w:r>
            <w:r w:rsidRPr="00F60026">
              <w:rPr>
                <w:rFonts w:cs="宋体" w:hint="eastAsia"/>
                <w:kern w:val="0"/>
                <w:sz w:val="24"/>
              </w:rPr>
              <w:t>、安全吊带能调节尺寸大小以适合不同体型佩戴。</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4</w:t>
            </w:r>
            <w:r w:rsidRPr="00F60026">
              <w:rPr>
                <w:rFonts w:cs="宋体" w:hint="eastAsia"/>
                <w:kern w:val="0"/>
                <w:sz w:val="24"/>
              </w:rPr>
              <w:t>、织带和缝线应由原纤维制成，纤维类型为聚酯纤维，织带为一整根，无接缝，边缘无松脱、割口或磨损。</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5</w:t>
            </w:r>
            <w:r w:rsidRPr="00F60026">
              <w:rPr>
                <w:rFonts w:cs="宋体" w:hint="eastAsia"/>
                <w:kern w:val="0"/>
                <w:sz w:val="24"/>
              </w:rPr>
              <w:t>、织带边缘应通过热封或其他措施来防止织线松脱。</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6</w:t>
            </w:r>
            <w:r w:rsidRPr="00F60026">
              <w:rPr>
                <w:rFonts w:cs="宋体" w:hint="eastAsia"/>
                <w:kern w:val="0"/>
                <w:sz w:val="24"/>
              </w:rPr>
              <w:t>、安全吊带的缝线应与织带相匹配，用肉眼易于检查；缝合接口及缝合</w:t>
            </w:r>
            <w:proofErr w:type="gramStart"/>
            <w:r w:rsidRPr="00F60026">
              <w:rPr>
                <w:rFonts w:cs="宋体" w:hint="eastAsia"/>
                <w:kern w:val="0"/>
                <w:sz w:val="24"/>
              </w:rPr>
              <w:t>末端回缝</w:t>
            </w:r>
            <w:proofErr w:type="gramEnd"/>
            <w:r w:rsidRPr="00F60026">
              <w:rPr>
                <w:rFonts w:cs="宋体" w:hint="eastAsia"/>
                <w:kern w:val="0"/>
                <w:sz w:val="24"/>
              </w:rPr>
              <w:t>≥</w:t>
            </w:r>
            <w:r w:rsidRPr="00F60026">
              <w:rPr>
                <w:rFonts w:cs="宋体" w:hint="eastAsia"/>
                <w:kern w:val="0"/>
                <w:sz w:val="24"/>
              </w:rPr>
              <w:t>13mm</w:t>
            </w:r>
            <w:r w:rsidRPr="00F60026">
              <w:rPr>
                <w:rFonts w:cs="宋体" w:hint="eastAsia"/>
                <w:kern w:val="0"/>
                <w:sz w:val="24"/>
              </w:rPr>
              <w:t>；线路、针迹应顺直、整齐，无明显弯曲或堆砌，</w:t>
            </w:r>
            <w:proofErr w:type="gramStart"/>
            <w:r w:rsidRPr="00F60026">
              <w:rPr>
                <w:rFonts w:cs="宋体" w:hint="eastAsia"/>
                <w:kern w:val="0"/>
                <w:sz w:val="24"/>
              </w:rPr>
              <w:t>无跳针</w:t>
            </w:r>
            <w:proofErr w:type="gramEnd"/>
            <w:r w:rsidRPr="00F60026">
              <w:rPr>
                <w:rFonts w:cs="宋体" w:hint="eastAsia"/>
                <w:kern w:val="0"/>
                <w:sz w:val="24"/>
              </w:rPr>
              <w:t>、开线、断线。</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w:t>
            </w:r>
            <w:r w:rsidRPr="00F60026">
              <w:rPr>
                <w:rFonts w:cs="宋体" w:hint="eastAsia"/>
                <w:kern w:val="0"/>
                <w:sz w:val="24"/>
              </w:rPr>
              <w:t>7</w:t>
            </w:r>
            <w:r w:rsidRPr="00F60026">
              <w:rPr>
                <w:rFonts w:cs="宋体" w:hint="eastAsia"/>
                <w:kern w:val="0"/>
                <w:sz w:val="24"/>
              </w:rPr>
              <w:t>、拉环不允许焊接，厚度≥</w:t>
            </w:r>
            <w:r w:rsidRPr="00F60026">
              <w:rPr>
                <w:rFonts w:cs="宋体" w:hint="eastAsia"/>
                <w:kern w:val="0"/>
                <w:sz w:val="24"/>
              </w:rPr>
              <w:t>5mm</w:t>
            </w:r>
            <w:r w:rsidRPr="00F60026">
              <w:rPr>
                <w:rFonts w:cs="宋体" w:hint="eastAsia"/>
                <w:kern w:val="0"/>
                <w:sz w:val="24"/>
              </w:rPr>
              <w:t>，材质</w:t>
            </w:r>
            <w:r w:rsidRPr="00F60026">
              <w:rPr>
                <w:rFonts w:cs="宋体" w:hint="eastAsia"/>
                <w:kern w:val="0"/>
                <w:sz w:val="24"/>
              </w:rPr>
              <w:t>50</w:t>
            </w:r>
            <w:r w:rsidRPr="00F60026">
              <w:rPr>
                <w:rFonts w:cs="宋体" w:hint="eastAsia"/>
                <w:kern w:val="0"/>
                <w:sz w:val="24"/>
              </w:rPr>
              <w:t>钢。</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8</w:t>
            </w:r>
            <w:r w:rsidRPr="00F60026">
              <w:rPr>
                <w:rFonts w:cs="宋体" w:hint="eastAsia"/>
                <w:kern w:val="0"/>
                <w:sz w:val="24"/>
              </w:rPr>
              <w:t>、带扣应使安全带长度调节方便、佩戴快速且无松脱、滑落现象。</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9</w:t>
            </w:r>
            <w:r w:rsidRPr="00F60026">
              <w:rPr>
                <w:rFonts w:cs="宋体" w:hint="eastAsia"/>
                <w:kern w:val="0"/>
                <w:sz w:val="24"/>
              </w:rPr>
              <w:t>、带扣与拉环应无棱角、毛刺，不得有裂纹、明显压痕和划伤等缺陷，其边缘应呈弧形。</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10</w:t>
            </w:r>
            <w:r w:rsidRPr="00F60026">
              <w:rPr>
                <w:rFonts w:cs="宋体" w:hint="eastAsia"/>
                <w:kern w:val="0"/>
                <w:sz w:val="24"/>
              </w:rPr>
              <w:t>、零部件安装应端正，</w:t>
            </w:r>
            <w:proofErr w:type="gramStart"/>
            <w:r w:rsidRPr="00F60026">
              <w:rPr>
                <w:rFonts w:cs="宋体" w:hint="eastAsia"/>
                <w:kern w:val="0"/>
                <w:sz w:val="24"/>
              </w:rPr>
              <w:t>整带应</w:t>
            </w:r>
            <w:proofErr w:type="gramEnd"/>
            <w:r w:rsidRPr="00F60026">
              <w:rPr>
                <w:rFonts w:cs="宋体" w:hint="eastAsia"/>
                <w:kern w:val="0"/>
                <w:sz w:val="24"/>
              </w:rPr>
              <w:t>平直、整洁，不得有污油渍、缺损及其他有损外观的缺陷。</w:t>
            </w:r>
          </w:p>
          <w:p w:rsidR="009C0346" w:rsidRPr="00F60026" w:rsidRDefault="009C0346" w:rsidP="005E6460">
            <w:pPr>
              <w:widowControl/>
              <w:adjustRightInd w:val="0"/>
              <w:snapToGrid w:val="0"/>
              <w:jc w:val="left"/>
              <w:textAlignment w:val="center"/>
              <w:rPr>
                <w:rFonts w:cs="宋体"/>
                <w:kern w:val="0"/>
                <w:sz w:val="24"/>
              </w:rPr>
            </w:pPr>
            <w:r w:rsidRPr="00F60026">
              <w:rPr>
                <w:rFonts w:hint="eastAsia"/>
                <w:sz w:val="24"/>
              </w:rPr>
              <w:t>11</w:t>
            </w:r>
            <w:r w:rsidRPr="00F60026">
              <w:rPr>
                <w:rFonts w:hint="eastAsia"/>
                <w:sz w:val="24"/>
              </w:rPr>
              <w:t>、带扣的边角半径≥</w:t>
            </w:r>
            <w:r w:rsidRPr="00F60026">
              <w:rPr>
                <w:sz w:val="24"/>
              </w:rPr>
              <w:t>6mm</w:t>
            </w:r>
            <w:r w:rsidRPr="00F60026">
              <w:rPr>
                <w:rFonts w:hint="eastAsia"/>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三、静负荷性能</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安全吊带上所有承载连接部件经正</w:t>
            </w:r>
            <w:proofErr w:type="gramStart"/>
            <w:r w:rsidRPr="00F60026">
              <w:rPr>
                <w:rFonts w:cs="宋体" w:hint="eastAsia"/>
                <w:kern w:val="0"/>
                <w:sz w:val="24"/>
              </w:rPr>
              <w:t>立方向静</w:t>
            </w:r>
            <w:proofErr w:type="gramEnd"/>
            <w:r w:rsidRPr="00F60026">
              <w:rPr>
                <w:rFonts w:cs="宋体" w:hint="eastAsia"/>
                <w:kern w:val="0"/>
                <w:sz w:val="24"/>
              </w:rPr>
              <w:t>拉力试验，试验后安全吊带</w:t>
            </w:r>
            <w:proofErr w:type="gramStart"/>
            <w:r w:rsidRPr="00F60026">
              <w:rPr>
                <w:rFonts w:cs="宋体" w:hint="eastAsia"/>
                <w:kern w:val="0"/>
                <w:sz w:val="24"/>
              </w:rPr>
              <w:t>不</w:t>
            </w:r>
            <w:proofErr w:type="gramEnd"/>
            <w:r w:rsidRPr="00F60026">
              <w:rPr>
                <w:rFonts w:cs="宋体" w:hint="eastAsia"/>
                <w:kern w:val="0"/>
                <w:sz w:val="24"/>
              </w:rPr>
              <w:t>应从人体模型上松脱，安全吊带上的带扣和调节装置滑移距离不应超过</w:t>
            </w:r>
            <w:r w:rsidRPr="00F60026">
              <w:rPr>
                <w:rFonts w:cs="宋体" w:hint="eastAsia"/>
                <w:kern w:val="0"/>
                <w:sz w:val="24"/>
              </w:rPr>
              <w:t>10mm</w:t>
            </w:r>
            <w:r w:rsidRPr="00F60026">
              <w:rPr>
                <w:rFonts w:cs="宋体" w:hint="eastAsia"/>
                <w:kern w:val="0"/>
                <w:sz w:val="24"/>
              </w:rPr>
              <w:t>，而且安全吊带不应出现影响其安全性能的明显损伤。</w:t>
            </w:r>
            <w:proofErr w:type="gramStart"/>
            <w:r w:rsidRPr="00F60026">
              <w:rPr>
                <w:rFonts w:cs="宋体" w:hint="eastAsia"/>
                <w:kern w:val="0"/>
                <w:sz w:val="24"/>
              </w:rPr>
              <w:t>整带正立方向经力值</w:t>
            </w:r>
            <w:proofErr w:type="gramEnd"/>
            <w:r w:rsidRPr="00F60026">
              <w:rPr>
                <w:rFonts w:cs="宋体" w:hint="eastAsia"/>
                <w:kern w:val="0"/>
                <w:sz w:val="24"/>
              </w:rPr>
              <w:t>22kN</w:t>
            </w:r>
            <w:r w:rsidRPr="00F60026">
              <w:rPr>
                <w:rFonts w:cs="宋体" w:hint="eastAsia"/>
                <w:kern w:val="0"/>
                <w:sz w:val="24"/>
              </w:rPr>
              <w:t>静负荷实验后，无损伤。</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★四、抗冲击性能：安全带上所有承载连接部件须经冲击试验。</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五、耐高温性能：经</w:t>
            </w:r>
            <w:r w:rsidRPr="00F60026">
              <w:rPr>
                <w:rFonts w:cs="宋体" w:hint="eastAsia"/>
                <w:kern w:val="0"/>
                <w:sz w:val="24"/>
              </w:rPr>
              <w:t>204</w:t>
            </w:r>
            <w:r w:rsidRPr="00F60026">
              <w:rPr>
                <w:rFonts w:cs="宋体" w:hint="eastAsia"/>
                <w:kern w:val="0"/>
                <w:sz w:val="24"/>
              </w:rPr>
              <w:t>℃±</w:t>
            </w:r>
            <w:r w:rsidRPr="00F60026">
              <w:rPr>
                <w:rFonts w:cs="宋体" w:hint="eastAsia"/>
                <w:kern w:val="0"/>
                <w:sz w:val="24"/>
              </w:rPr>
              <w:t>5</w:t>
            </w:r>
            <w:r w:rsidRPr="00F60026">
              <w:rPr>
                <w:rFonts w:cs="宋体" w:hint="eastAsia"/>
                <w:kern w:val="0"/>
                <w:sz w:val="24"/>
              </w:rPr>
              <w:t>℃的耐高温性能试</w:t>
            </w:r>
            <w:r w:rsidRPr="00F60026">
              <w:rPr>
                <w:rFonts w:cs="宋体" w:hint="eastAsia"/>
                <w:kern w:val="0"/>
                <w:sz w:val="24"/>
              </w:rPr>
              <w:lastRenderedPageBreak/>
              <w:t>验后，安全带的织带和缝线不应出现融熔、焦化现象。</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六、金属零件的耐腐蚀性能：盐雾试验后，外观符合</w:t>
            </w:r>
            <w:r w:rsidRPr="00F60026">
              <w:rPr>
                <w:rFonts w:cs="宋体" w:hint="eastAsia"/>
                <w:kern w:val="0"/>
                <w:sz w:val="24"/>
              </w:rPr>
              <w:t>GB/T6461-2002</w:t>
            </w:r>
            <w:r w:rsidRPr="00F60026">
              <w:rPr>
                <w:rFonts w:cs="宋体" w:hint="eastAsia"/>
                <w:kern w:val="0"/>
                <w:sz w:val="24"/>
              </w:rPr>
              <w:t>外观等级评定轻微级的要求。</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七、其它要求</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1</w:t>
            </w:r>
            <w:r w:rsidRPr="00F60026">
              <w:rPr>
                <w:rFonts w:cs="宋体" w:hint="eastAsia"/>
                <w:kern w:val="0"/>
                <w:sz w:val="24"/>
              </w:rPr>
              <w:t>、吊带上有明显的标识和使用说明，配有专用存储袋。产品具有生产厂家、出厂日期、型号等永久性标识。提供中文详细使用说明书。</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条</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lastRenderedPageBreak/>
              <w:t>3</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消防全身式安全吊带</w:t>
            </w:r>
          </w:p>
        </w:tc>
        <w:tc>
          <w:tcPr>
            <w:tcW w:w="5398" w:type="dxa"/>
            <w:noWrap/>
            <w:vAlign w:val="center"/>
          </w:tcPr>
          <w:p w:rsidR="009C0346" w:rsidRPr="00F60026" w:rsidRDefault="009C0346" w:rsidP="005E6460">
            <w:pPr>
              <w:adjustRightInd w:val="0"/>
              <w:snapToGrid w:val="0"/>
              <w:rPr>
                <w:sz w:val="24"/>
                <w:szCs w:val="24"/>
              </w:rPr>
            </w:pPr>
            <w:r w:rsidRPr="00F60026">
              <w:rPr>
                <w:rFonts w:hint="eastAsia"/>
                <w:sz w:val="24"/>
                <w:szCs w:val="24"/>
              </w:rPr>
              <w:t>符合</w:t>
            </w:r>
            <w:r w:rsidRPr="00F60026">
              <w:rPr>
                <w:rFonts w:hint="eastAsia"/>
                <w:sz w:val="24"/>
                <w:szCs w:val="24"/>
              </w:rPr>
              <w:t>XF</w:t>
            </w:r>
            <w:r w:rsidRPr="00F60026">
              <w:rPr>
                <w:sz w:val="24"/>
                <w:szCs w:val="24"/>
              </w:rPr>
              <w:t>494-2004</w:t>
            </w:r>
            <w:r w:rsidRPr="00F60026">
              <w:rPr>
                <w:rFonts w:hint="eastAsia"/>
                <w:sz w:val="24"/>
                <w:szCs w:val="24"/>
              </w:rPr>
              <w:t>《消防用防坠落装备》标准。用于</w:t>
            </w:r>
            <w:r w:rsidRPr="00F60026">
              <w:rPr>
                <w:sz w:val="24"/>
                <w:szCs w:val="24"/>
              </w:rPr>
              <w:t>消防救援人员高空救援或自救的装备。</w:t>
            </w:r>
          </w:p>
          <w:p w:rsidR="009C0346" w:rsidRPr="00F60026" w:rsidRDefault="009C0346" w:rsidP="005E6460">
            <w:pPr>
              <w:widowControl/>
              <w:adjustRightInd w:val="0"/>
              <w:snapToGrid w:val="0"/>
              <w:rPr>
                <w:sz w:val="24"/>
                <w:szCs w:val="24"/>
              </w:rPr>
            </w:pPr>
            <w:r w:rsidRPr="00F60026">
              <w:rPr>
                <w:rFonts w:hint="eastAsia"/>
                <w:sz w:val="24"/>
                <w:szCs w:val="24"/>
              </w:rPr>
              <w:t>围于躯干的带有必要金属零件的织带，用于承受人体重量以保护其安全。</w:t>
            </w:r>
          </w:p>
          <w:p w:rsidR="009C0346" w:rsidRPr="00F60026" w:rsidRDefault="009C0346" w:rsidP="005E6460">
            <w:pPr>
              <w:widowControl/>
              <w:adjustRightInd w:val="0"/>
              <w:snapToGrid w:val="0"/>
              <w:rPr>
                <w:sz w:val="24"/>
                <w:szCs w:val="24"/>
              </w:rPr>
            </w:pPr>
            <w:r w:rsidRPr="00F60026">
              <w:rPr>
                <w:rFonts w:hint="eastAsia"/>
                <w:sz w:val="24"/>
                <w:szCs w:val="24"/>
              </w:rPr>
              <w:t>（一）总体要求</w:t>
            </w:r>
          </w:p>
          <w:p w:rsidR="009C0346" w:rsidRPr="00F60026" w:rsidRDefault="009C0346" w:rsidP="005E6460">
            <w:pPr>
              <w:widowControl/>
              <w:adjustRightInd w:val="0"/>
              <w:snapToGrid w:val="0"/>
              <w:rPr>
                <w:sz w:val="24"/>
                <w:szCs w:val="24"/>
              </w:rPr>
            </w:pPr>
            <w:r w:rsidRPr="00F60026">
              <w:rPr>
                <w:rFonts w:hint="eastAsia"/>
                <w:sz w:val="24"/>
                <w:szCs w:val="24"/>
              </w:rPr>
              <w:t>设计负荷≥</w:t>
            </w:r>
            <w:r w:rsidRPr="00F60026">
              <w:rPr>
                <w:sz w:val="24"/>
                <w:szCs w:val="24"/>
              </w:rPr>
              <w:t>2.67kN</w:t>
            </w:r>
            <w:r w:rsidRPr="00F60026">
              <w:rPr>
                <w:rFonts w:hint="eastAsia"/>
                <w:sz w:val="24"/>
                <w:szCs w:val="24"/>
              </w:rPr>
              <w:t>，固定于腰部、大腿或臀部以下部位和上身肩部、胸部等部位，适用于救援，可以为分体或连体结构。</w:t>
            </w:r>
          </w:p>
          <w:p w:rsidR="009C0346" w:rsidRPr="00F60026" w:rsidRDefault="009C0346" w:rsidP="005E6460">
            <w:pPr>
              <w:widowControl/>
              <w:adjustRightInd w:val="0"/>
              <w:snapToGrid w:val="0"/>
              <w:rPr>
                <w:sz w:val="24"/>
                <w:szCs w:val="24"/>
              </w:rPr>
            </w:pPr>
            <w:r w:rsidRPr="00F60026">
              <w:rPr>
                <w:rFonts w:hint="eastAsia"/>
                <w:sz w:val="24"/>
                <w:szCs w:val="24"/>
              </w:rPr>
              <w:t>（二）外观和加工</w:t>
            </w:r>
          </w:p>
          <w:p w:rsidR="009C0346" w:rsidRPr="00F60026" w:rsidRDefault="009C0346" w:rsidP="005E6460">
            <w:pPr>
              <w:widowControl/>
              <w:adjustRightInd w:val="0"/>
              <w:snapToGrid w:val="0"/>
              <w:rPr>
                <w:sz w:val="24"/>
                <w:szCs w:val="24"/>
              </w:rPr>
            </w:pPr>
            <w:r w:rsidRPr="00F60026">
              <w:rPr>
                <w:sz w:val="24"/>
                <w:szCs w:val="24"/>
              </w:rPr>
              <w:t>1</w:t>
            </w:r>
            <w:r w:rsidRPr="00F60026">
              <w:rPr>
                <w:rFonts w:hint="eastAsia"/>
                <w:sz w:val="24"/>
                <w:szCs w:val="24"/>
              </w:rPr>
              <w:t>、安全吊带的腰部前方</w:t>
            </w:r>
            <w:proofErr w:type="gramStart"/>
            <w:r w:rsidRPr="00F60026">
              <w:rPr>
                <w:rFonts w:hint="eastAsia"/>
                <w:sz w:val="24"/>
                <w:szCs w:val="24"/>
              </w:rPr>
              <w:t>或胸剑骨部</w:t>
            </w:r>
            <w:proofErr w:type="gramEnd"/>
            <w:r w:rsidRPr="00F60026">
              <w:rPr>
                <w:rFonts w:hint="eastAsia"/>
                <w:sz w:val="24"/>
                <w:szCs w:val="24"/>
              </w:rPr>
              <w:t>位至少应有一个承载连接部件。</w:t>
            </w:r>
          </w:p>
          <w:p w:rsidR="009C0346" w:rsidRPr="00F60026" w:rsidRDefault="009C0346" w:rsidP="005E6460">
            <w:pPr>
              <w:widowControl/>
              <w:adjustRightInd w:val="0"/>
              <w:snapToGrid w:val="0"/>
              <w:rPr>
                <w:sz w:val="24"/>
                <w:szCs w:val="24"/>
              </w:rPr>
            </w:pPr>
            <w:r w:rsidRPr="00F60026">
              <w:rPr>
                <w:sz w:val="24"/>
                <w:szCs w:val="24"/>
              </w:rPr>
              <w:t>2</w:t>
            </w:r>
            <w:r w:rsidRPr="00F60026">
              <w:rPr>
                <w:rFonts w:hint="eastAsia"/>
                <w:sz w:val="24"/>
                <w:szCs w:val="24"/>
              </w:rPr>
              <w:t>、安全吊带的承重织带宽度≥</w:t>
            </w:r>
            <w:r w:rsidRPr="00F60026">
              <w:rPr>
                <w:sz w:val="24"/>
                <w:szCs w:val="24"/>
              </w:rPr>
              <w:t>45mm</w:t>
            </w:r>
            <w:r w:rsidRPr="00F60026">
              <w:rPr>
                <w:rFonts w:hint="eastAsia"/>
                <w:sz w:val="24"/>
                <w:szCs w:val="24"/>
              </w:rPr>
              <w:t>且≤</w:t>
            </w:r>
            <w:r w:rsidRPr="00F60026">
              <w:rPr>
                <w:sz w:val="24"/>
                <w:szCs w:val="24"/>
              </w:rPr>
              <w:t>70mm</w:t>
            </w:r>
            <w:r w:rsidRPr="00F60026">
              <w:rPr>
                <w:rFonts w:hint="eastAsia"/>
                <w:sz w:val="24"/>
                <w:szCs w:val="24"/>
              </w:rPr>
              <w:t>，连接织带宽度≥</w:t>
            </w:r>
            <w:r w:rsidRPr="00F60026">
              <w:rPr>
                <w:sz w:val="24"/>
                <w:szCs w:val="24"/>
              </w:rPr>
              <w:t>1.5mm</w:t>
            </w:r>
            <w:r w:rsidRPr="00F60026">
              <w:rPr>
                <w:rFonts w:hint="eastAsia"/>
                <w:sz w:val="24"/>
                <w:szCs w:val="24"/>
              </w:rPr>
              <w:t>，承重织带厚度≥</w:t>
            </w:r>
            <w:r w:rsidRPr="00F60026">
              <w:rPr>
                <w:sz w:val="24"/>
                <w:szCs w:val="24"/>
              </w:rPr>
              <w:t>3mm</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sz w:val="24"/>
                <w:szCs w:val="24"/>
              </w:rPr>
              <w:t>3</w:t>
            </w:r>
            <w:r w:rsidRPr="00F60026">
              <w:rPr>
                <w:rFonts w:hint="eastAsia"/>
                <w:sz w:val="24"/>
                <w:szCs w:val="24"/>
              </w:rPr>
              <w:t>、安全吊带能调节尺寸大小以适合不同体型佩戴。</w:t>
            </w:r>
          </w:p>
          <w:p w:rsidR="009C0346" w:rsidRPr="00F60026" w:rsidRDefault="009C0346" w:rsidP="005E6460">
            <w:pPr>
              <w:widowControl/>
              <w:adjustRightInd w:val="0"/>
              <w:snapToGrid w:val="0"/>
              <w:rPr>
                <w:sz w:val="24"/>
                <w:szCs w:val="24"/>
              </w:rPr>
            </w:pPr>
            <w:r w:rsidRPr="00F60026">
              <w:rPr>
                <w:sz w:val="24"/>
                <w:szCs w:val="24"/>
              </w:rPr>
              <w:t>4</w:t>
            </w:r>
            <w:r w:rsidRPr="00F60026">
              <w:rPr>
                <w:rFonts w:hint="eastAsia"/>
                <w:sz w:val="24"/>
                <w:szCs w:val="24"/>
              </w:rPr>
              <w:t>、织带和缝线应由原纤维制成，纤维类型为聚酯纤维。</w:t>
            </w:r>
          </w:p>
          <w:p w:rsidR="009C0346" w:rsidRPr="00F60026" w:rsidRDefault="009C0346" w:rsidP="005E6460">
            <w:pPr>
              <w:widowControl/>
              <w:adjustRightInd w:val="0"/>
              <w:snapToGrid w:val="0"/>
              <w:rPr>
                <w:sz w:val="24"/>
                <w:szCs w:val="24"/>
              </w:rPr>
            </w:pPr>
            <w:r w:rsidRPr="00F60026">
              <w:rPr>
                <w:sz w:val="24"/>
                <w:szCs w:val="24"/>
              </w:rPr>
              <w:t>5</w:t>
            </w:r>
            <w:r w:rsidRPr="00F60026">
              <w:rPr>
                <w:rFonts w:hint="eastAsia"/>
                <w:sz w:val="24"/>
                <w:szCs w:val="24"/>
              </w:rPr>
              <w:t>、织带边缘应通过热封或其他措施来防止织线松脱。</w:t>
            </w:r>
          </w:p>
          <w:p w:rsidR="009C0346" w:rsidRPr="00F60026" w:rsidRDefault="009C0346" w:rsidP="005E6460">
            <w:pPr>
              <w:widowControl/>
              <w:adjustRightInd w:val="0"/>
              <w:snapToGrid w:val="0"/>
              <w:rPr>
                <w:sz w:val="24"/>
                <w:szCs w:val="24"/>
              </w:rPr>
            </w:pPr>
            <w:r w:rsidRPr="00F60026">
              <w:rPr>
                <w:sz w:val="24"/>
                <w:szCs w:val="24"/>
              </w:rPr>
              <w:t>6</w:t>
            </w:r>
            <w:r w:rsidRPr="00F60026">
              <w:rPr>
                <w:rFonts w:hint="eastAsia"/>
                <w:sz w:val="24"/>
                <w:szCs w:val="24"/>
              </w:rPr>
              <w:t>、安全吊带的缝线应与织带相匹配，用肉眼易于检查；缝合接口及缝合</w:t>
            </w:r>
            <w:proofErr w:type="gramStart"/>
            <w:r w:rsidRPr="00F60026">
              <w:rPr>
                <w:rFonts w:hint="eastAsia"/>
                <w:sz w:val="24"/>
                <w:szCs w:val="24"/>
              </w:rPr>
              <w:t>末端回缝</w:t>
            </w:r>
            <w:proofErr w:type="gramEnd"/>
            <w:r w:rsidRPr="00F60026">
              <w:rPr>
                <w:rFonts w:hint="eastAsia"/>
                <w:sz w:val="24"/>
                <w:szCs w:val="24"/>
              </w:rPr>
              <w:t>≥</w:t>
            </w:r>
            <w:r w:rsidRPr="00F60026">
              <w:rPr>
                <w:sz w:val="24"/>
                <w:szCs w:val="24"/>
              </w:rPr>
              <w:t>13mm</w:t>
            </w:r>
            <w:r w:rsidRPr="00F60026">
              <w:rPr>
                <w:rFonts w:hint="eastAsia"/>
                <w:sz w:val="24"/>
                <w:szCs w:val="24"/>
              </w:rPr>
              <w:t>；线路、针迹应顺直、整齐，无明显弯曲或堆砌，</w:t>
            </w:r>
            <w:proofErr w:type="gramStart"/>
            <w:r w:rsidRPr="00F60026">
              <w:rPr>
                <w:rFonts w:hint="eastAsia"/>
                <w:sz w:val="24"/>
                <w:szCs w:val="24"/>
              </w:rPr>
              <w:t>无跳针</w:t>
            </w:r>
            <w:proofErr w:type="gramEnd"/>
            <w:r w:rsidRPr="00F60026">
              <w:rPr>
                <w:rFonts w:hint="eastAsia"/>
                <w:sz w:val="24"/>
                <w:szCs w:val="24"/>
              </w:rPr>
              <w:t>、开线、断线。</w:t>
            </w:r>
          </w:p>
          <w:p w:rsidR="009C0346" w:rsidRPr="00F60026" w:rsidRDefault="009C0346" w:rsidP="005E6460">
            <w:pPr>
              <w:widowControl/>
              <w:adjustRightInd w:val="0"/>
              <w:snapToGrid w:val="0"/>
              <w:rPr>
                <w:sz w:val="24"/>
                <w:szCs w:val="24"/>
              </w:rPr>
            </w:pPr>
            <w:r w:rsidRPr="00F60026">
              <w:rPr>
                <w:rFonts w:hint="eastAsia"/>
                <w:sz w:val="24"/>
                <w:szCs w:val="24"/>
              </w:rPr>
              <w:t>★</w:t>
            </w:r>
            <w:r w:rsidRPr="00F60026">
              <w:rPr>
                <w:sz w:val="24"/>
                <w:szCs w:val="24"/>
              </w:rPr>
              <w:t>7</w:t>
            </w:r>
            <w:r w:rsidRPr="00F60026">
              <w:rPr>
                <w:rFonts w:hint="eastAsia"/>
                <w:sz w:val="24"/>
                <w:szCs w:val="24"/>
              </w:rPr>
              <w:t>、拉环不允许焊接。</w:t>
            </w:r>
          </w:p>
          <w:p w:rsidR="009C0346" w:rsidRPr="00F60026" w:rsidRDefault="009C0346" w:rsidP="005E6460">
            <w:pPr>
              <w:widowControl/>
              <w:adjustRightInd w:val="0"/>
              <w:snapToGrid w:val="0"/>
              <w:rPr>
                <w:sz w:val="24"/>
                <w:szCs w:val="24"/>
              </w:rPr>
            </w:pPr>
            <w:r w:rsidRPr="00F60026">
              <w:rPr>
                <w:rFonts w:hint="eastAsia"/>
                <w:sz w:val="24"/>
                <w:szCs w:val="24"/>
              </w:rPr>
              <w:t>8</w:t>
            </w:r>
            <w:r w:rsidRPr="00F60026">
              <w:rPr>
                <w:rFonts w:hint="eastAsia"/>
                <w:sz w:val="24"/>
                <w:szCs w:val="24"/>
              </w:rPr>
              <w:t>、前拉环厚度≥</w:t>
            </w:r>
            <w:r w:rsidRPr="00F60026">
              <w:rPr>
                <w:sz w:val="24"/>
                <w:szCs w:val="24"/>
              </w:rPr>
              <w:t>7mm</w:t>
            </w:r>
            <w:r w:rsidRPr="00F60026">
              <w:rPr>
                <w:rFonts w:hint="eastAsia"/>
                <w:sz w:val="24"/>
                <w:szCs w:val="24"/>
              </w:rPr>
              <w:t>，后拉环厚度≥</w:t>
            </w:r>
            <w:r w:rsidRPr="00F60026">
              <w:rPr>
                <w:sz w:val="24"/>
                <w:szCs w:val="24"/>
              </w:rPr>
              <w:t>5mm</w:t>
            </w:r>
            <w:r w:rsidRPr="00F60026">
              <w:rPr>
                <w:rFonts w:hint="eastAsia"/>
                <w:sz w:val="24"/>
                <w:szCs w:val="24"/>
              </w:rPr>
              <w:t>，材质</w:t>
            </w:r>
            <w:r w:rsidRPr="00F60026">
              <w:rPr>
                <w:sz w:val="24"/>
                <w:szCs w:val="24"/>
              </w:rPr>
              <w:t>50</w:t>
            </w:r>
            <w:r w:rsidRPr="00F60026">
              <w:rPr>
                <w:rFonts w:hint="eastAsia"/>
                <w:sz w:val="24"/>
                <w:szCs w:val="24"/>
              </w:rPr>
              <w:t>钢。</w:t>
            </w:r>
          </w:p>
          <w:p w:rsidR="009C0346" w:rsidRPr="00F60026" w:rsidRDefault="009C0346" w:rsidP="005E6460">
            <w:pPr>
              <w:widowControl/>
              <w:adjustRightInd w:val="0"/>
              <w:snapToGrid w:val="0"/>
              <w:rPr>
                <w:sz w:val="24"/>
                <w:szCs w:val="24"/>
              </w:rPr>
            </w:pPr>
            <w:r w:rsidRPr="00F60026">
              <w:rPr>
                <w:sz w:val="24"/>
                <w:szCs w:val="24"/>
              </w:rPr>
              <w:t>9</w:t>
            </w:r>
            <w:r w:rsidRPr="00F60026">
              <w:rPr>
                <w:rFonts w:hint="eastAsia"/>
                <w:sz w:val="24"/>
                <w:szCs w:val="24"/>
              </w:rPr>
              <w:t>、带扣应使安全带长度调节方便、佩戴快速且无松脱、滑落现象。</w:t>
            </w:r>
          </w:p>
          <w:p w:rsidR="009C0346" w:rsidRPr="00F60026" w:rsidRDefault="009C0346" w:rsidP="005E6460">
            <w:pPr>
              <w:widowControl/>
              <w:adjustRightInd w:val="0"/>
              <w:snapToGrid w:val="0"/>
              <w:rPr>
                <w:sz w:val="24"/>
                <w:szCs w:val="24"/>
              </w:rPr>
            </w:pPr>
            <w:r w:rsidRPr="00F60026">
              <w:rPr>
                <w:sz w:val="24"/>
                <w:szCs w:val="24"/>
              </w:rPr>
              <w:t>10</w:t>
            </w:r>
            <w:r w:rsidRPr="00F60026">
              <w:rPr>
                <w:rFonts w:hint="eastAsia"/>
                <w:sz w:val="24"/>
                <w:szCs w:val="24"/>
              </w:rPr>
              <w:t>、带扣的边角半径应≥</w:t>
            </w:r>
            <w:r w:rsidRPr="00F60026">
              <w:rPr>
                <w:sz w:val="24"/>
                <w:szCs w:val="24"/>
              </w:rPr>
              <w:t>6mm</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sz w:val="24"/>
                <w:szCs w:val="24"/>
              </w:rPr>
              <w:t>11</w:t>
            </w:r>
            <w:r w:rsidRPr="00F60026">
              <w:rPr>
                <w:rFonts w:hint="eastAsia"/>
                <w:sz w:val="24"/>
                <w:szCs w:val="24"/>
              </w:rPr>
              <w:t>、带扣与拉环应无棱角、毛刺，不得有裂纹、明显压痕和划伤等缺陷，其边缘应呈弧形。</w:t>
            </w:r>
          </w:p>
          <w:p w:rsidR="009C0346" w:rsidRPr="00F60026" w:rsidRDefault="009C0346" w:rsidP="005E6460">
            <w:pPr>
              <w:widowControl/>
              <w:adjustRightInd w:val="0"/>
              <w:snapToGrid w:val="0"/>
              <w:rPr>
                <w:sz w:val="24"/>
                <w:szCs w:val="24"/>
              </w:rPr>
            </w:pPr>
            <w:r w:rsidRPr="00F60026">
              <w:rPr>
                <w:sz w:val="24"/>
                <w:szCs w:val="24"/>
              </w:rPr>
              <w:t>12</w:t>
            </w:r>
            <w:r w:rsidRPr="00F60026">
              <w:rPr>
                <w:rFonts w:hint="eastAsia"/>
                <w:sz w:val="24"/>
                <w:szCs w:val="24"/>
              </w:rPr>
              <w:t>、零部件安装应端正，</w:t>
            </w:r>
            <w:proofErr w:type="gramStart"/>
            <w:r w:rsidRPr="00F60026">
              <w:rPr>
                <w:rFonts w:hint="eastAsia"/>
                <w:sz w:val="24"/>
                <w:szCs w:val="24"/>
              </w:rPr>
              <w:t>整带应</w:t>
            </w:r>
            <w:proofErr w:type="gramEnd"/>
            <w:r w:rsidRPr="00F60026">
              <w:rPr>
                <w:rFonts w:hint="eastAsia"/>
                <w:sz w:val="24"/>
                <w:szCs w:val="24"/>
              </w:rPr>
              <w:t>平直、整洁，不得有污油渍、缺损及其他有损外观的缺陷。</w:t>
            </w:r>
          </w:p>
          <w:p w:rsidR="009C0346" w:rsidRPr="00F60026" w:rsidRDefault="009C0346" w:rsidP="005E6460">
            <w:pPr>
              <w:widowControl/>
              <w:adjustRightInd w:val="0"/>
              <w:snapToGrid w:val="0"/>
              <w:rPr>
                <w:sz w:val="24"/>
                <w:szCs w:val="24"/>
              </w:rPr>
            </w:pPr>
            <w:r w:rsidRPr="00F60026">
              <w:rPr>
                <w:rFonts w:hint="eastAsia"/>
                <w:sz w:val="24"/>
                <w:szCs w:val="24"/>
              </w:rPr>
              <w:t>（三）静负荷性能</w:t>
            </w:r>
          </w:p>
          <w:p w:rsidR="009C0346" w:rsidRPr="00F60026" w:rsidRDefault="009C0346" w:rsidP="005E6460">
            <w:pPr>
              <w:widowControl/>
              <w:adjustRightInd w:val="0"/>
              <w:snapToGrid w:val="0"/>
              <w:rPr>
                <w:sz w:val="24"/>
                <w:szCs w:val="24"/>
              </w:rPr>
            </w:pPr>
            <w:r w:rsidRPr="00F60026">
              <w:rPr>
                <w:rFonts w:hint="eastAsia"/>
                <w:sz w:val="24"/>
                <w:szCs w:val="24"/>
              </w:rPr>
              <w:t>所有承载连接部件经正立、倒立和水平方向静拉力试验，试验后安全吊带</w:t>
            </w:r>
            <w:proofErr w:type="gramStart"/>
            <w:r w:rsidRPr="00F60026">
              <w:rPr>
                <w:rFonts w:hint="eastAsia"/>
                <w:sz w:val="24"/>
                <w:szCs w:val="24"/>
              </w:rPr>
              <w:t>不</w:t>
            </w:r>
            <w:proofErr w:type="gramEnd"/>
            <w:r w:rsidRPr="00F60026">
              <w:rPr>
                <w:rFonts w:hint="eastAsia"/>
                <w:sz w:val="24"/>
                <w:szCs w:val="24"/>
              </w:rPr>
              <w:t>应从人体模型上松脱，安</w:t>
            </w:r>
            <w:r w:rsidRPr="00F60026">
              <w:rPr>
                <w:rFonts w:hint="eastAsia"/>
                <w:sz w:val="24"/>
                <w:szCs w:val="24"/>
              </w:rPr>
              <w:lastRenderedPageBreak/>
              <w:t>全吊带上的带扣和调节装置滑移距离不应超过</w:t>
            </w:r>
            <w:r w:rsidRPr="00F60026">
              <w:rPr>
                <w:sz w:val="24"/>
                <w:szCs w:val="24"/>
              </w:rPr>
              <w:t>10mm</w:t>
            </w:r>
            <w:r w:rsidRPr="00F60026">
              <w:rPr>
                <w:rFonts w:hint="eastAsia"/>
                <w:sz w:val="24"/>
                <w:szCs w:val="24"/>
              </w:rPr>
              <w:t>，而且安全吊带不应出现影响其安全性能的明显损伤。</w:t>
            </w:r>
            <w:proofErr w:type="gramStart"/>
            <w:r w:rsidRPr="00F60026">
              <w:rPr>
                <w:rFonts w:hint="eastAsia"/>
                <w:sz w:val="24"/>
                <w:szCs w:val="24"/>
              </w:rPr>
              <w:t>整带正立方向经力值</w:t>
            </w:r>
            <w:proofErr w:type="gramEnd"/>
            <w:r w:rsidRPr="00F60026">
              <w:rPr>
                <w:sz w:val="24"/>
                <w:szCs w:val="24"/>
              </w:rPr>
              <w:t>22kN</w:t>
            </w:r>
            <w:r w:rsidRPr="00F60026">
              <w:rPr>
                <w:rFonts w:hint="eastAsia"/>
                <w:sz w:val="24"/>
                <w:szCs w:val="24"/>
              </w:rPr>
              <w:t>静负荷实验后，无损伤。</w:t>
            </w:r>
          </w:p>
          <w:p w:rsidR="009C0346" w:rsidRPr="00F60026" w:rsidRDefault="009C0346" w:rsidP="005E6460">
            <w:pPr>
              <w:widowControl/>
              <w:adjustRightInd w:val="0"/>
              <w:snapToGrid w:val="0"/>
              <w:rPr>
                <w:sz w:val="24"/>
                <w:szCs w:val="24"/>
              </w:rPr>
            </w:pPr>
            <w:r w:rsidRPr="00F60026">
              <w:rPr>
                <w:rFonts w:hint="eastAsia"/>
                <w:sz w:val="24"/>
                <w:szCs w:val="24"/>
              </w:rPr>
              <w:t>（四）耐高温性能</w:t>
            </w:r>
          </w:p>
          <w:p w:rsidR="009C0346" w:rsidRPr="00F60026" w:rsidRDefault="009C0346" w:rsidP="005E6460">
            <w:pPr>
              <w:widowControl/>
              <w:adjustRightInd w:val="0"/>
              <w:snapToGrid w:val="0"/>
              <w:rPr>
                <w:rFonts w:cs="宋体"/>
                <w:kern w:val="0"/>
                <w:sz w:val="24"/>
              </w:rPr>
            </w:pPr>
            <w:r w:rsidRPr="00F60026">
              <w:rPr>
                <w:rFonts w:hint="eastAsia"/>
                <w:sz w:val="24"/>
                <w:szCs w:val="24"/>
              </w:rPr>
              <w:t>经</w:t>
            </w:r>
            <w:r w:rsidRPr="00F60026">
              <w:rPr>
                <w:sz w:val="24"/>
                <w:szCs w:val="24"/>
              </w:rPr>
              <w:t>204</w:t>
            </w:r>
            <w:r w:rsidRPr="00F60026">
              <w:rPr>
                <w:rFonts w:hint="eastAsia"/>
                <w:sz w:val="24"/>
                <w:szCs w:val="24"/>
              </w:rPr>
              <w:t>℃±</w:t>
            </w:r>
            <w:r w:rsidRPr="00F60026">
              <w:rPr>
                <w:sz w:val="24"/>
                <w:szCs w:val="24"/>
              </w:rPr>
              <w:t>5</w:t>
            </w:r>
            <w:r w:rsidRPr="00F60026">
              <w:rPr>
                <w:rFonts w:hint="eastAsia"/>
                <w:sz w:val="24"/>
                <w:szCs w:val="24"/>
              </w:rPr>
              <w:t>℃的耐高温性能试验后，安全带的织带和缝线不应出现融熔、焦化现象。</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条</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w:t>
            </w:r>
          </w:p>
        </w:tc>
      </w:tr>
      <w:tr w:rsidR="00F60026" w:rsidRPr="00F60026" w:rsidTr="005E6460">
        <w:trPr>
          <w:trHeight w:val="90"/>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lastRenderedPageBreak/>
              <w:t>4</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消防轻型安全绳</w:t>
            </w:r>
          </w:p>
        </w:tc>
        <w:tc>
          <w:tcPr>
            <w:tcW w:w="5398" w:type="dxa"/>
            <w:noWrap/>
            <w:vAlign w:val="center"/>
          </w:tcPr>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符合国家</w:t>
            </w:r>
            <w:r w:rsidRPr="00F60026">
              <w:rPr>
                <w:rFonts w:cs="宋体" w:hint="eastAsia"/>
                <w:kern w:val="0"/>
                <w:sz w:val="24"/>
              </w:rPr>
              <w:t>XF494-2004</w:t>
            </w:r>
            <w:r w:rsidRPr="00F60026">
              <w:rPr>
                <w:rFonts w:cs="宋体" w:hint="eastAsia"/>
                <w:kern w:val="0"/>
                <w:sz w:val="24"/>
              </w:rPr>
              <w:t>《消防用防坠落装备》标准。</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在灭火救援、抢险救灾或日常训练中用于承载人的绳子。</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一、长度：</w:t>
            </w:r>
            <w:r w:rsidRPr="00F60026">
              <w:rPr>
                <w:rFonts w:cs="宋体" w:hint="eastAsia"/>
                <w:kern w:val="0"/>
                <w:sz w:val="24"/>
              </w:rPr>
              <w:t>15m</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二、总体要求</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安全绳应采用连续结构、夹心</w:t>
            </w:r>
            <w:proofErr w:type="gramStart"/>
            <w:r w:rsidRPr="00F60026">
              <w:rPr>
                <w:rFonts w:cs="宋体" w:hint="eastAsia"/>
                <w:kern w:val="0"/>
                <w:sz w:val="24"/>
              </w:rPr>
              <w:t>绳</w:t>
            </w:r>
            <w:proofErr w:type="gramEnd"/>
            <w:r w:rsidRPr="00F60026">
              <w:rPr>
                <w:rFonts w:cs="宋体" w:hint="eastAsia"/>
                <w:kern w:val="0"/>
                <w:sz w:val="24"/>
              </w:rPr>
              <w:t>结构。由原纤维材质制成，安全绳表面应无任何机械损伤现象，整绳粗细均匀、结构一致。每根安全绳的两端</w:t>
            </w:r>
            <w:proofErr w:type="gramStart"/>
            <w:r w:rsidRPr="00F60026">
              <w:rPr>
                <w:rFonts w:cs="宋体" w:hint="eastAsia"/>
                <w:kern w:val="0"/>
                <w:sz w:val="24"/>
              </w:rPr>
              <w:t>采用绳环结构</w:t>
            </w:r>
            <w:proofErr w:type="gramEnd"/>
            <w:r w:rsidRPr="00F60026">
              <w:rPr>
                <w:rFonts w:cs="宋体" w:hint="eastAsia"/>
                <w:kern w:val="0"/>
                <w:sz w:val="24"/>
              </w:rPr>
              <w:t>收尾，并用同种材料的细绳扎缝</w:t>
            </w:r>
            <w:r w:rsidRPr="00F60026">
              <w:rPr>
                <w:rFonts w:cs="宋体" w:hint="eastAsia"/>
                <w:kern w:val="0"/>
                <w:sz w:val="24"/>
              </w:rPr>
              <w:t>50mm</w:t>
            </w:r>
            <w:r w:rsidRPr="00F60026">
              <w:rPr>
                <w:rFonts w:cs="宋体" w:hint="eastAsia"/>
                <w:kern w:val="0"/>
                <w:sz w:val="24"/>
              </w:rPr>
              <w:t>，在扎</w:t>
            </w:r>
            <w:proofErr w:type="gramStart"/>
            <w:r w:rsidRPr="00F60026">
              <w:rPr>
                <w:rFonts w:cs="宋体" w:hint="eastAsia"/>
                <w:kern w:val="0"/>
                <w:sz w:val="24"/>
              </w:rPr>
              <w:t>缝处热封</w:t>
            </w:r>
            <w:proofErr w:type="gramEnd"/>
            <w:r w:rsidRPr="00F60026">
              <w:rPr>
                <w:rFonts w:cs="宋体" w:hint="eastAsia"/>
                <w:kern w:val="0"/>
                <w:sz w:val="24"/>
              </w:rPr>
              <w:t>，扎</w:t>
            </w:r>
            <w:proofErr w:type="gramStart"/>
            <w:r w:rsidRPr="00F60026">
              <w:rPr>
                <w:rFonts w:cs="宋体" w:hint="eastAsia"/>
                <w:kern w:val="0"/>
                <w:sz w:val="24"/>
              </w:rPr>
              <w:t>缝处包以</w:t>
            </w:r>
            <w:proofErr w:type="gramEnd"/>
            <w:r w:rsidRPr="00F60026">
              <w:rPr>
                <w:rFonts w:cs="宋体" w:hint="eastAsia"/>
                <w:kern w:val="0"/>
                <w:sz w:val="24"/>
              </w:rPr>
              <w:t>裹紧的橡胶或塑料套管，结实耐用。</w:t>
            </w:r>
            <w:proofErr w:type="gramStart"/>
            <w:r w:rsidRPr="00F60026">
              <w:rPr>
                <w:rFonts w:cs="宋体" w:hint="eastAsia"/>
                <w:kern w:val="0"/>
                <w:sz w:val="24"/>
              </w:rPr>
              <w:t>绳体柔软</w:t>
            </w:r>
            <w:proofErr w:type="gramEnd"/>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三、直径</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型号及直径≥</w:t>
            </w:r>
            <w:r w:rsidRPr="00F60026">
              <w:rPr>
                <w:rFonts w:cs="宋体" w:hint="eastAsia"/>
                <w:kern w:val="0"/>
                <w:sz w:val="24"/>
              </w:rPr>
              <w:t>9.5mm</w:t>
            </w:r>
            <w:r w:rsidRPr="00F60026">
              <w:rPr>
                <w:rFonts w:cs="宋体" w:hint="eastAsia"/>
                <w:kern w:val="0"/>
                <w:sz w:val="24"/>
              </w:rPr>
              <w:t>，且≤</w:t>
            </w:r>
            <w:r w:rsidRPr="00F60026">
              <w:rPr>
                <w:rFonts w:cs="宋体" w:hint="eastAsia"/>
                <w:kern w:val="0"/>
                <w:sz w:val="24"/>
              </w:rPr>
              <w:t>10.5mm</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四、破断强度</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最小破断强度≥</w:t>
            </w:r>
            <w:r w:rsidRPr="00F60026">
              <w:rPr>
                <w:rFonts w:cs="宋体" w:hint="eastAsia"/>
                <w:kern w:val="0"/>
                <w:sz w:val="24"/>
              </w:rPr>
              <w:t>25kN</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五、延伸率</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当承重达到最小破断强度的</w:t>
            </w:r>
            <w:r w:rsidRPr="00F60026">
              <w:rPr>
                <w:rFonts w:cs="宋体" w:hint="eastAsia"/>
                <w:kern w:val="0"/>
                <w:sz w:val="24"/>
              </w:rPr>
              <w:t>10%</w:t>
            </w:r>
            <w:r w:rsidRPr="00F60026">
              <w:rPr>
                <w:rFonts w:cs="宋体" w:hint="eastAsia"/>
                <w:kern w:val="0"/>
                <w:sz w:val="24"/>
              </w:rPr>
              <w:t>时，延伸率≥</w:t>
            </w:r>
            <w:r w:rsidRPr="00F60026">
              <w:rPr>
                <w:rFonts w:cs="宋体" w:hint="eastAsia"/>
                <w:kern w:val="0"/>
                <w:sz w:val="24"/>
              </w:rPr>
              <w:t>1%</w:t>
            </w:r>
            <w:r w:rsidRPr="00F60026">
              <w:rPr>
                <w:rFonts w:cs="宋体" w:hint="eastAsia"/>
                <w:kern w:val="0"/>
                <w:sz w:val="24"/>
              </w:rPr>
              <w:t>，且≤</w:t>
            </w:r>
            <w:r w:rsidRPr="00F60026">
              <w:rPr>
                <w:rFonts w:cs="宋体" w:hint="eastAsia"/>
                <w:kern w:val="0"/>
                <w:sz w:val="24"/>
              </w:rPr>
              <w:t>10%</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六、耐高温性能</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经</w:t>
            </w:r>
            <w:r w:rsidRPr="00F60026">
              <w:rPr>
                <w:rFonts w:cs="宋体" w:hint="eastAsia"/>
                <w:kern w:val="0"/>
                <w:sz w:val="24"/>
              </w:rPr>
              <w:t>204</w:t>
            </w:r>
            <w:r w:rsidRPr="00F60026">
              <w:rPr>
                <w:rFonts w:cs="宋体" w:hint="eastAsia"/>
                <w:kern w:val="0"/>
                <w:sz w:val="24"/>
              </w:rPr>
              <w:t>℃±</w:t>
            </w:r>
            <w:r w:rsidRPr="00F60026">
              <w:rPr>
                <w:rFonts w:cs="宋体" w:hint="eastAsia"/>
                <w:kern w:val="0"/>
                <w:sz w:val="24"/>
              </w:rPr>
              <w:t>5</w:t>
            </w:r>
            <w:r w:rsidRPr="00F60026">
              <w:rPr>
                <w:rFonts w:cs="宋体" w:hint="eastAsia"/>
                <w:kern w:val="0"/>
                <w:sz w:val="24"/>
              </w:rPr>
              <w:t>℃的耐高温性能试验后，安全绳</w:t>
            </w:r>
            <w:proofErr w:type="gramStart"/>
            <w:r w:rsidRPr="00F60026">
              <w:rPr>
                <w:rFonts w:cs="宋体" w:hint="eastAsia"/>
                <w:kern w:val="0"/>
                <w:sz w:val="24"/>
              </w:rPr>
              <w:t>无融熔</w:t>
            </w:r>
            <w:proofErr w:type="gramEnd"/>
            <w:r w:rsidRPr="00F60026">
              <w:rPr>
                <w:rFonts w:cs="宋体" w:hint="eastAsia"/>
                <w:kern w:val="0"/>
                <w:sz w:val="24"/>
              </w:rPr>
              <w:t>、焦化现象。</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七、标识及其它</w:t>
            </w:r>
          </w:p>
          <w:p w:rsidR="009C0346" w:rsidRPr="00F60026" w:rsidRDefault="009C0346" w:rsidP="005E6460">
            <w:pPr>
              <w:widowControl/>
              <w:adjustRightInd w:val="0"/>
              <w:snapToGrid w:val="0"/>
              <w:jc w:val="left"/>
              <w:textAlignment w:val="center"/>
              <w:rPr>
                <w:rFonts w:cs="宋体"/>
                <w:kern w:val="0"/>
                <w:sz w:val="24"/>
              </w:rPr>
            </w:pPr>
            <w:proofErr w:type="gramStart"/>
            <w:r w:rsidRPr="00F60026">
              <w:rPr>
                <w:rFonts w:cs="宋体" w:hint="eastAsia"/>
                <w:kern w:val="0"/>
                <w:sz w:val="24"/>
              </w:rPr>
              <w:t>绳体为</w:t>
            </w:r>
            <w:proofErr w:type="gramEnd"/>
            <w:r w:rsidRPr="00F60026">
              <w:rPr>
                <w:rFonts w:cs="宋体" w:hint="eastAsia"/>
                <w:kern w:val="0"/>
                <w:sz w:val="24"/>
              </w:rPr>
              <w:t>白色或米色。配有绳子缠绕好后挂在消防安全腰带上的黑色保护外套，外套材质不易起静电、阻燃。</w:t>
            </w:r>
            <w:proofErr w:type="gramStart"/>
            <w:r w:rsidRPr="00F60026">
              <w:rPr>
                <w:rFonts w:cs="宋体" w:hint="eastAsia"/>
                <w:kern w:val="0"/>
                <w:sz w:val="24"/>
              </w:rPr>
              <w:t>绳芯和</w:t>
            </w:r>
            <w:proofErr w:type="gramEnd"/>
            <w:r w:rsidRPr="00F60026">
              <w:rPr>
                <w:rFonts w:cs="宋体" w:hint="eastAsia"/>
                <w:kern w:val="0"/>
                <w:sz w:val="24"/>
              </w:rPr>
              <w:t>绳头具有生产厂家、出厂日期、型号等永久性标识。交货时提供中文详细使用说明书。</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根</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50</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t>5</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消防通用安全绳</w:t>
            </w:r>
          </w:p>
        </w:tc>
        <w:tc>
          <w:tcPr>
            <w:tcW w:w="5398" w:type="dxa"/>
            <w:noWrap/>
            <w:vAlign w:val="center"/>
          </w:tcPr>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符合国家</w:t>
            </w:r>
            <w:r w:rsidRPr="00F60026">
              <w:rPr>
                <w:rFonts w:cs="宋体" w:hint="eastAsia"/>
                <w:kern w:val="0"/>
                <w:sz w:val="24"/>
              </w:rPr>
              <w:t>GA494-2004</w:t>
            </w:r>
            <w:r w:rsidRPr="00F60026">
              <w:rPr>
                <w:rFonts w:cs="宋体" w:hint="eastAsia"/>
                <w:kern w:val="0"/>
                <w:sz w:val="24"/>
              </w:rPr>
              <w:t>《消防用防坠落装备》标准。</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消防部队在灭火救援、抢险救灾或日常训练中用于承载人的绳子。</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一、总体要求</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安全绳应采用连续结构、夹心</w:t>
            </w:r>
            <w:proofErr w:type="gramStart"/>
            <w:r w:rsidRPr="00F60026">
              <w:rPr>
                <w:rFonts w:cs="宋体" w:hint="eastAsia"/>
                <w:kern w:val="0"/>
                <w:sz w:val="24"/>
              </w:rPr>
              <w:t>绳</w:t>
            </w:r>
            <w:proofErr w:type="gramEnd"/>
            <w:r w:rsidRPr="00F60026">
              <w:rPr>
                <w:rFonts w:cs="宋体" w:hint="eastAsia"/>
                <w:kern w:val="0"/>
                <w:sz w:val="24"/>
              </w:rPr>
              <w:t>结构。由原纤维材质制成，安全绳表面应无任何机械损伤现象，整绳粗细均匀、结构一致。每根安全绳的两端</w:t>
            </w:r>
            <w:proofErr w:type="gramStart"/>
            <w:r w:rsidRPr="00F60026">
              <w:rPr>
                <w:rFonts w:cs="宋体" w:hint="eastAsia"/>
                <w:kern w:val="0"/>
                <w:sz w:val="24"/>
              </w:rPr>
              <w:t>采用绳环结构</w:t>
            </w:r>
            <w:proofErr w:type="gramEnd"/>
            <w:r w:rsidRPr="00F60026">
              <w:rPr>
                <w:rFonts w:cs="宋体" w:hint="eastAsia"/>
                <w:kern w:val="0"/>
                <w:sz w:val="24"/>
              </w:rPr>
              <w:t>收尾，并用同种材料的细绳扎缝</w:t>
            </w:r>
            <w:r w:rsidRPr="00F60026">
              <w:rPr>
                <w:rFonts w:cs="宋体" w:hint="eastAsia"/>
                <w:kern w:val="0"/>
                <w:sz w:val="24"/>
              </w:rPr>
              <w:t>50mm</w:t>
            </w:r>
            <w:r w:rsidRPr="00F60026">
              <w:rPr>
                <w:rFonts w:cs="宋体" w:hint="eastAsia"/>
                <w:kern w:val="0"/>
                <w:sz w:val="24"/>
              </w:rPr>
              <w:t>，在扎</w:t>
            </w:r>
            <w:proofErr w:type="gramStart"/>
            <w:r w:rsidRPr="00F60026">
              <w:rPr>
                <w:rFonts w:cs="宋体" w:hint="eastAsia"/>
                <w:kern w:val="0"/>
                <w:sz w:val="24"/>
              </w:rPr>
              <w:t>缝处热封</w:t>
            </w:r>
            <w:proofErr w:type="gramEnd"/>
            <w:r w:rsidRPr="00F60026">
              <w:rPr>
                <w:rFonts w:cs="宋体" w:hint="eastAsia"/>
                <w:kern w:val="0"/>
                <w:sz w:val="24"/>
              </w:rPr>
              <w:t>，扎</w:t>
            </w:r>
            <w:proofErr w:type="gramStart"/>
            <w:r w:rsidRPr="00F60026">
              <w:rPr>
                <w:rFonts w:cs="宋体" w:hint="eastAsia"/>
                <w:kern w:val="0"/>
                <w:sz w:val="24"/>
              </w:rPr>
              <w:t>缝处包以</w:t>
            </w:r>
            <w:proofErr w:type="gramEnd"/>
            <w:r w:rsidRPr="00F60026">
              <w:rPr>
                <w:rFonts w:cs="宋体" w:hint="eastAsia"/>
                <w:kern w:val="0"/>
                <w:sz w:val="24"/>
              </w:rPr>
              <w:t>裹紧的橡胶或塑料套管。</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二、直径</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bCs/>
                <w:kern w:val="0"/>
                <w:sz w:val="24"/>
              </w:rPr>
              <w:lastRenderedPageBreak/>
              <w:t>直径≥</w:t>
            </w:r>
            <w:r w:rsidRPr="00F60026">
              <w:rPr>
                <w:rFonts w:cs="宋体" w:hint="eastAsia"/>
                <w:bCs/>
                <w:kern w:val="0"/>
                <w:sz w:val="24"/>
              </w:rPr>
              <w:t>12.5mm</w:t>
            </w:r>
            <w:r w:rsidRPr="00F60026">
              <w:rPr>
                <w:rFonts w:cs="宋体" w:hint="eastAsia"/>
                <w:kern w:val="0"/>
                <w:sz w:val="24"/>
              </w:rPr>
              <w:t>，且≤</w:t>
            </w:r>
            <w:r w:rsidRPr="00F60026">
              <w:rPr>
                <w:rFonts w:cs="宋体" w:hint="eastAsia"/>
                <w:kern w:val="0"/>
                <w:sz w:val="24"/>
              </w:rPr>
              <w:t>16mm</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三、破断强度</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bCs/>
                <w:kern w:val="0"/>
                <w:sz w:val="24"/>
              </w:rPr>
              <w:t>最小破断强度≥</w:t>
            </w:r>
            <w:r w:rsidRPr="00F60026">
              <w:rPr>
                <w:rFonts w:cs="宋体" w:hint="eastAsia"/>
                <w:bCs/>
                <w:kern w:val="0"/>
                <w:sz w:val="24"/>
              </w:rPr>
              <w:t>60kN</w:t>
            </w:r>
            <w:r w:rsidRPr="00F60026">
              <w:rPr>
                <w:rFonts w:cs="宋体" w:hint="eastAsia"/>
                <w:bCs/>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四、延伸率</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当承重达到最小破断强度的</w:t>
            </w:r>
            <w:r w:rsidRPr="00F60026">
              <w:rPr>
                <w:rFonts w:cs="宋体" w:hint="eastAsia"/>
                <w:kern w:val="0"/>
                <w:sz w:val="24"/>
              </w:rPr>
              <w:t>10%</w:t>
            </w:r>
            <w:r w:rsidRPr="00F60026">
              <w:rPr>
                <w:rFonts w:cs="宋体" w:hint="eastAsia"/>
                <w:kern w:val="0"/>
                <w:sz w:val="24"/>
              </w:rPr>
              <w:t>时，延伸率≥</w:t>
            </w:r>
            <w:r w:rsidRPr="00F60026">
              <w:rPr>
                <w:rFonts w:cs="宋体" w:hint="eastAsia"/>
                <w:kern w:val="0"/>
                <w:sz w:val="24"/>
              </w:rPr>
              <w:t>1%</w:t>
            </w:r>
            <w:r w:rsidRPr="00F60026">
              <w:rPr>
                <w:rFonts w:cs="宋体" w:hint="eastAsia"/>
                <w:kern w:val="0"/>
                <w:sz w:val="24"/>
              </w:rPr>
              <w:t>，且≤</w:t>
            </w:r>
            <w:r w:rsidRPr="00F60026">
              <w:rPr>
                <w:rFonts w:cs="宋体" w:hint="eastAsia"/>
                <w:kern w:val="0"/>
                <w:sz w:val="24"/>
              </w:rPr>
              <w:t>10%</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五、耐高温性能</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经</w:t>
            </w:r>
            <w:r w:rsidRPr="00F60026">
              <w:rPr>
                <w:rFonts w:cs="宋体" w:hint="eastAsia"/>
                <w:kern w:val="0"/>
                <w:sz w:val="24"/>
              </w:rPr>
              <w:t>204</w:t>
            </w:r>
            <w:r w:rsidRPr="00F60026">
              <w:rPr>
                <w:rFonts w:cs="宋体" w:hint="eastAsia"/>
                <w:kern w:val="0"/>
                <w:sz w:val="24"/>
              </w:rPr>
              <w:t>℃±</w:t>
            </w:r>
            <w:r w:rsidRPr="00F60026">
              <w:rPr>
                <w:rFonts w:cs="宋体" w:hint="eastAsia"/>
                <w:kern w:val="0"/>
                <w:sz w:val="24"/>
              </w:rPr>
              <w:t>5</w:t>
            </w:r>
            <w:r w:rsidRPr="00F60026">
              <w:rPr>
                <w:rFonts w:cs="宋体" w:hint="eastAsia"/>
                <w:kern w:val="0"/>
                <w:sz w:val="24"/>
              </w:rPr>
              <w:t>℃的耐高温性能试验后，安全绳</w:t>
            </w:r>
            <w:proofErr w:type="gramStart"/>
            <w:r w:rsidRPr="00F60026">
              <w:rPr>
                <w:rFonts w:cs="宋体" w:hint="eastAsia"/>
                <w:kern w:val="0"/>
                <w:sz w:val="24"/>
              </w:rPr>
              <w:t>无融熔</w:t>
            </w:r>
            <w:proofErr w:type="gramEnd"/>
            <w:r w:rsidRPr="00F60026">
              <w:rPr>
                <w:rFonts w:cs="宋体" w:hint="eastAsia"/>
                <w:kern w:val="0"/>
                <w:sz w:val="24"/>
              </w:rPr>
              <w:t>、焦化现象。</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六、每根长度为</w:t>
            </w:r>
            <w:r w:rsidRPr="00F60026">
              <w:rPr>
                <w:rFonts w:cs="宋体" w:hint="eastAsia"/>
                <w:kern w:val="0"/>
                <w:sz w:val="24"/>
              </w:rPr>
              <w:t>50</w:t>
            </w:r>
            <w:r w:rsidRPr="00F60026">
              <w:rPr>
                <w:rFonts w:cs="宋体" w:hint="eastAsia"/>
                <w:kern w:val="0"/>
                <w:sz w:val="24"/>
              </w:rPr>
              <w:t>米。</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七、标识及其它</w:t>
            </w:r>
          </w:p>
          <w:p w:rsidR="009C0346" w:rsidRPr="00F60026" w:rsidRDefault="009C0346" w:rsidP="005E6460">
            <w:pPr>
              <w:widowControl/>
              <w:adjustRightInd w:val="0"/>
              <w:snapToGrid w:val="0"/>
              <w:jc w:val="left"/>
              <w:textAlignment w:val="center"/>
              <w:rPr>
                <w:rFonts w:cs="宋体"/>
                <w:kern w:val="0"/>
                <w:sz w:val="24"/>
              </w:rPr>
            </w:pPr>
            <w:proofErr w:type="gramStart"/>
            <w:r w:rsidRPr="00F60026">
              <w:rPr>
                <w:rFonts w:cs="宋体" w:hint="eastAsia"/>
                <w:kern w:val="0"/>
                <w:sz w:val="24"/>
              </w:rPr>
              <w:t>绳体为</w:t>
            </w:r>
            <w:proofErr w:type="gramEnd"/>
            <w:r w:rsidRPr="00F60026">
              <w:rPr>
                <w:rFonts w:cs="宋体" w:hint="eastAsia"/>
                <w:kern w:val="0"/>
                <w:sz w:val="24"/>
              </w:rPr>
              <w:t>白色或米色。配有绳子缠绕好后放置于内的黑色保护外套，外套材质不易起静电、阻燃。</w:t>
            </w:r>
            <w:proofErr w:type="gramStart"/>
            <w:r w:rsidRPr="00F60026">
              <w:rPr>
                <w:rFonts w:cs="宋体" w:hint="eastAsia"/>
                <w:kern w:val="0"/>
                <w:sz w:val="24"/>
              </w:rPr>
              <w:t>绳芯和</w:t>
            </w:r>
            <w:proofErr w:type="gramEnd"/>
            <w:r w:rsidRPr="00F60026">
              <w:rPr>
                <w:rFonts w:cs="宋体" w:hint="eastAsia"/>
                <w:kern w:val="0"/>
                <w:sz w:val="24"/>
              </w:rPr>
              <w:t>绳头具有生产厂家、出厂日期、型号等永久性标识。提供中文详细使用说明书。</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根</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lastRenderedPageBreak/>
              <w:t>6</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w:t>
            </w:r>
            <w:proofErr w:type="gramStart"/>
            <w:r w:rsidRPr="00F60026">
              <w:rPr>
                <w:rFonts w:cs="宋体" w:hint="eastAsia"/>
                <w:kern w:val="0"/>
                <w:sz w:val="24"/>
              </w:rPr>
              <w:t>防</w:t>
            </w:r>
            <w:proofErr w:type="gramEnd"/>
            <w:r w:rsidRPr="00F60026">
              <w:rPr>
                <w:rFonts w:cs="宋体" w:hint="eastAsia"/>
                <w:kern w:val="0"/>
                <w:sz w:val="24"/>
              </w:rPr>
              <w:t>坠落辅助部件</w:t>
            </w:r>
          </w:p>
        </w:tc>
        <w:tc>
          <w:tcPr>
            <w:tcW w:w="5398" w:type="dxa"/>
            <w:noWrap/>
            <w:vAlign w:val="center"/>
          </w:tcPr>
          <w:p w:rsidR="009C0346" w:rsidRPr="00F60026" w:rsidRDefault="009C0346" w:rsidP="005E6460">
            <w:pPr>
              <w:adjustRightInd w:val="0"/>
              <w:snapToGrid w:val="0"/>
              <w:rPr>
                <w:sz w:val="24"/>
                <w:szCs w:val="24"/>
              </w:rPr>
            </w:pPr>
            <w:r w:rsidRPr="00F60026">
              <w:rPr>
                <w:rFonts w:hint="eastAsia"/>
                <w:sz w:val="24"/>
                <w:szCs w:val="24"/>
              </w:rPr>
              <w:t>与安全绳和安全吊带、安全腰带配套使用的承载部件。</w:t>
            </w:r>
          </w:p>
          <w:p w:rsidR="009C0346" w:rsidRPr="00F60026" w:rsidRDefault="009C0346" w:rsidP="005E6460">
            <w:pPr>
              <w:adjustRightInd w:val="0"/>
              <w:snapToGrid w:val="0"/>
              <w:rPr>
                <w:sz w:val="24"/>
                <w:szCs w:val="24"/>
              </w:rPr>
            </w:pPr>
            <w:r w:rsidRPr="00F60026">
              <w:rPr>
                <w:rFonts w:hint="eastAsia"/>
                <w:sz w:val="24"/>
                <w:szCs w:val="24"/>
              </w:rPr>
              <w:t>（一）总体要求</w:t>
            </w:r>
          </w:p>
          <w:p w:rsidR="009C0346" w:rsidRPr="00F60026" w:rsidRDefault="009C0346" w:rsidP="005E6460">
            <w:pPr>
              <w:adjustRightInd w:val="0"/>
              <w:snapToGrid w:val="0"/>
              <w:rPr>
                <w:sz w:val="24"/>
                <w:szCs w:val="24"/>
              </w:rPr>
            </w:pPr>
            <w:r w:rsidRPr="00F60026">
              <w:rPr>
                <w:rFonts w:hint="eastAsia"/>
                <w:sz w:val="24"/>
                <w:szCs w:val="24"/>
              </w:rPr>
              <w:t>防坠落辅助部件组成：五点式安全吊带</w:t>
            </w:r>
            <w:r w:rsidRPr="00F60026">
              <w:rPr>
                <w:rFonts w:hint="eastAsia"/>
                <w:sz w:val="24"/>
                <w:szCs w:val="24"/>
              </w:rPr>
              <w:t>1</w:t>
            </w:r>
            <w:r w:rsidRPr="00F60026">
              <w:rPr>
                <w:rFonts w:hint="eastAsia"/>
                <w:sz w:val="24"/>
                <w:szCs w:val="24"/>
              </w:rPr>
              <w:t>个，安全钩（</w:t>
            </w:r>
            <w:proofErr w:type="gramStart"/>
            <w:r w:rsidRPr="00F60026">
              <w:rPr>
                <w:rFonts w:hint="eastAsia"/>
                <w:sz w:val="24"/>
                <w:szCs w:val="24"/>
              </w:rPr>
              <w:t>双段</w:t>
            </w:r>
            <w:proofErr w:type="gramEnd"/>
            <w:r w:rsidRPr="00F60026">
              <w:rPr>
                <w:rFonts w:hint="eastAsia"/>
                <w:sz w:val="24"/>
                <w:szCs w:val="24"/>
              </w:rPr>
              <w:t>D</w:t>
            </w:r>
            <w:r w:rsidRPr="00F60026">
              <w:rPr>
                <w:rFonts w:hint="eastAsia"/>
                <w:sz w:val="24"/>
                <w:szCs w:val="24"/>
              </w:rPr>
              <w:t>型）</w:t>
            </w:r>
            <w:r w:rsidRPr="00F60026">
              <w:rPr>
                <w:rFonts w:hint="eastAsia"/>
                <w:sz w:val="24"/>
                <w:szCs w:val="24"/>
              </w:rPr>
              <w:t>6</w:t>
            </w:r>
            <w:r w:rsidRPr="00F60026">
              <w:rPr>
                <w:rFonts w:hint="eastAsia"/>
                <w:sz w:val="24"/>
                <w:szCs w:val="24"/>
              </w:rPr>
              <w:t>个；左、右手上升器（含脚踏带）各</w:t>
            </w:r>
            <w:r w:rsidRPr="00F60026">
              <w:rPr>
                <w:rFonts w:hint="eastAsia"/>
                <w:sz w:val="24"/>
                <w:szCs w:val="24"/>
              </w:rPr>
              <w:t>1</w:t>
            </w:r>
            <w:r w:rsidRPr="00F60026">
              <w:rPr>
                <w:rFonts w:hint="eastAsia"/>
                <w:sz w:val="24"/>
                <w:szCs w:val="24"/>
              </w:rPr>
              <w:t>个；胸式上升器</w:t>
            </w:r>
            <w:r w:rsidRPr="00F60026">
              <w:rPr>
                <w:rFonts w:hint="eastAsia"/>
                <w:sz w:val="24"/>
                <w:szCs w:val="24"/>
              </w:rPr>
              <w:t>1</w:t>
            </w:r>
            <w:r w:rsidRPr="00F60026">
              <w:rPr>
                <w:rFonts w:hint="eastAsia"/>
                <w:sz w:val="24"/>
                <w:szCs w:val="24"/>
              </w:rPr>
              <w:t>个；脚式上升器</w:t>
            </w:r>
            <w:r w:rsidRPr="00F60026">
              <w:rPr>
                <w:rFonts w:hint="eastAsia"/>
                <w:sz w:val="24"/>
                <w:szCs w:val="24"/>
              </w:rPr>
              <w:t>1</w:t>
            </w:r>
            <w:r w:rsidRPr="00F60026">
              <w:rPr>
                <w:rFonts w:hint="eastAsia"/>
                <w:sz w:val="24"/>
                <w:szCs w:val="24"/>
              </w:rPr>
              <w:t>个；抓绳器</w:t>
            </w:r>
            <w:r w:rsidRPr="00F60026">
              <w:rPr>
                <w:rFonts w:hint="eastAsia"/>
                <w:sz w:val="24"/>
                <w:szCs w:val="24"/>
              </w:rPr>
              <w:t>1</w:t>
            </w:r>
            <w:r w:rsidRPr="00F60026">
              <w:rPr>
                <w:rFonts w:hint="eastAsia"/>
                <w:sz w:val="24"/>
                <w:szCs w:val="24"/>
              </w:rPr>
              <w:t>个；下降器</w:t>
            </w:r>
            <w:r w:rsidRPr="00F60026">
              <w:rPr>
                <w:rFonts w:hint="eastAsia"/>
                <w:sz w:val="24"/>
                <w:szCs w:val="24"/>
              </w:rPr>
              <w:t>1</w:t>
            </w:r>
            <w:r w:rsidRPr="00F60026">
              <w:rPr>
                <w:rFonts w:hint="eastAsia"/>
                <w:sz w:val="24"/>
                <w:szCs w:val="24"/>
              </w:rPr>
              <w:t>个；安全钩（</w:t>
            </w:r>
            <w:r w:rsidRPr="00F60026">
              <w:rPr>
                <w:rFonts w:hint="eastAsia"/>
                <w:sz w:val="24"/>
                <w:szCs w:val="24"/>
              </w:rPr>
              <w:t>O</w:t>
            </w:r>
            <w:r w:rsidRPr="00F60026">
              <w:rPr>
                <w:rFonts w:hint="eastAsia"/>
                <w:sz w:val="24"/>
                <w:szCs w:val="24"/>
              </w:rPr>
              <w:t>型）</w:t>
            </w:r>
            <w:r w:rsidRPr="00F60026">
              <w:rPr>
                <w:rFonts w:hint="eastAsia"/>
                <w:sz w:val="24"/>
                <w:szCs w:val="24"/>
              </w:rPr>
              <w:t>6</w:t>
            </w:r>
            <w:r w:rsidRPr="00F60026">
              <w:rPr>
                <w:rFonts w:hint="eastAsia"/>
                <w:sz w:val="24"/>
                <w:szCs w:val="24"/>
              </w:rPr>
              <w:t>个；双滑轮</w:t>
            </w:r>
            <w:r w:rsidRPr="00F60026">
              <w:rPr>
                <w:rFonts w:hint="eastAsia"/>
                <w:sz w:val="24"/>
                <w:szCs w:val="24"/>
              </w:rPr>
              <w:t>2</w:t>
            </w:r>
            <w:r w:rsidRPr="00F60026">
              <w:rPr>
                <w:rFonts w:hint="eastAsia"/>
                <w:sz w:val="24"/>
                <w:szCs w:val="24"/>
              </w:rPr>
              <w:t>个（三英寸和二英寸各</w:t>
            </w:r>
            <w:r w:rsidRPr="00F60026">
              <w:rPr>
                <w:rFonts w:hint="eastAsia"/>
                <w:sz w:val="24"/>
                <w:szCs w:val="24"/>
              </w:rPr>
              <w:t>1</w:t>
            </w:r>
            <w:r w:rsidRPr="00F60026">
              <w:rPr>
                <w:rFonts w:hint="eastAsia"/>
                <w:sz w:val="24"/>
                <w:szCs w:val="24"/>
              </w:rPr>
              <w:t>个）；单滑轮</w:t>
            </w:r>
            <w:r w:rsidRPr="00F60026">
              <w:rPr>
                <w:rFonts w:hint="eastAsia"/>
                <w:sz w:val="24"/>
                <w:szCs w:val="24"/>
              </w:rPr>
              <w:t>2</w:t>
            </w:r>
            <w:r w:rsidRPr="00F60026">
              <w:rPr>
                <w:rFonts w:hint="eastAsia"/>
                <w:sz w:val="24"/>
                <w:szCs w:val="24"/>
              </w:rPr>
              <w:t>个（三英寸和二英寸各</w:t>
            </w:r>
            <w:r w:rsidRPr="00F60026">
              <w:rPr>
                <w:rFonts w:hint="eastAsia"/>
                <w:sz w:val="24"/>
                <w:szCs w:val="24"/>
              </w:rPr>
              <w:t>1</w:t>
            </w:r>
            <w:r w:rsidRPr="00F60026">
              <w:rPr>
                <w:rFonts w:hint="eastAsia"/>
                <w:sz w:val="24"/>
                <w:szCs w:val="24"/>
              </w:rPr>
              <w:t>个）；</w:t>
            </w:r>
            <w:proofErr w:type="gramStart"/>
            <w:r w:rsidRPr="00F60026">
              <w:rPr>
                <w:rFonts w:hint="eastAsia"/>
                <w:sz w:val="24"/>
                <w:szCs w:val="24"/>
              </w:rPr>
              <w:t>墙角护轮</w:t>
            </w:r>
            <w:r w:rsidRPr="00F60026">
              <w:rPr>
                <w:rFonts w:hint="eastAsia"/>
                <w:sz w:val="24"/>
                <w:szCs w:val="24"/>
              </w:rPr>
              <w:t>1</w:t>
            </w:r>
            <w:r w:rsidRPr="00F60026">
              <w:rPr>
                <w:rFonts w:hint="eastAsia"/>
                <w:sz w:val="24"/>
                <w:szCs w:val="24"/>
              </w:rPr>
              <w:t>个</w:t>
            </w:r>
            <w:proofErr w:type="gramEnd"/>
            <w:r w:rsidRPr="00F60026">
              <w:rPr>
                <w:rFonts w:hint="eastAsia"/>
                <w:sz w:val="24"/>
                <w:szCs w:val="24"/>
              </w:rPr>
              <w:t>；静力</w:t>
            </w:r>
            <w:proofErr w:type="gramStart"/>
            <w:r w:rsidRPr="00F60026">
              <w:rPr>
                <w:rFonts w:hint="eastAsia"/>
                <w:sz w:val="24"/>
                <w:szCs w:val="24"/>
              </w:rPr>
              <w:t>绳</w:t>
            </w:r>
            <w:proofErr w:type="gramEnd"/>
            <w:r w:rsidRPr="00F60026">
              <w:rPr>
                <w:rFonts w:hint="eastAsia"/>
                <w:sz w:val="24"/>
                <w:szCs w:val="24"/>
              </w:rPr>
              <w:t>2</w:t>
            </w:r>
            <w:r w:rsidRPr="00F60026">
              <w:rPr>
                <w:rFonts w:hint="eastAsia"/>
                <w:sz w:val="24"/>
                <w:szCs w:val="24"/>
              </w:rPr>
              <w:t>条（直径</w:t>
            </w:r>
            <w:r w:rsidRPr="00F60026">
              <w:rPr>
                <w:rFonts w:hint="eastAsia"/>
                <w:sz w:val="24"/>
                <w:szCs w:val="24"/>
              </w:rPr>
              <w:t>10.5mm</w:t>
            </w:r>
            <w:r w:rsidRPr="00F60026">
              <w:rPr>
                <w:rFonts w:hint="eastAsia"/>
                <w:sz w:val="24"/>
                <w:szCs w:val="24"/>
              </w:rPr>
              <w:t>，</w:t>
            </w:r>
            <w:r w:rsidRPr="00F60026">
              <w:rPr>
                <w:rFonts w:hint="eastAsia"/>
                <w:sz w:val="24"/>
                <w:szCs w:val="24"/>
              </w:rPr>
              <w:t>50m</w:t>
            </w:r>
            <w:r w:rsidRPr="00F60026">
              <w:rPr>
                <w:rFonts w:hint="eastAsia"/>
                <w:sz w:val="24"/>
                <w:szCs w:val="24"/>
              </w:rPr>
              <w:t>）；动力</w:t>
            </w:r>
            <w:proofErr w:type="gramStart"/>
            <w:r w:rsidRPr="00F60026">
              <w:rPr>
                <w:rFonts w:hint="eastAsia"/>
                <w:sz w:val="24"/>
                <w:szCs w:val="24"/>
              </w:rPr>
              <w:t>绳</w:t>
            </w:r>
            <w:proofErr w:type="gramEnd"/>
            <w:r w:rsidRPr="00F60026">
              <w:rPr>
                <w:rFonts w:hint="eastAsia"/>
                <w:sz w:val="24"/>
                <w:szCs w:val="24"/>
              </w:rPr>
              <w:t>1</w:t>
            </w:r>
            <w:r w:rsidRPr="00F60026">
              <w:rPr>
                <w:rFonts w:hint="eastAsia"/>
                <w:sz w:val="24"/>
                <w:szCs w:val="24"/>
              </w:rPr>
              <w:t>条（直径</w:t>
            </w:r>
            <w:r w:rsidRPr="00F60026">
              <w:rPr>
                <w:rFonts w:hint="eastAsia"/>
                <w:sz w:val="24"/>
                <w:szCs w:val="24"/>
              </w:rPr>
              <w:t>10.5mm</w:t>
            </w:r>
            <w:r w:rsidRPr="00F60026">
              <w:rPr>
                <w:rFonts w:hint="eastAsia"/>
                <w:sz w:val="24"/>
                <w:szCs w:val="24"/>
              </w:rPr>
              <w:t>，</w:t>
            </w:r>
            <w:r w:rsidRPr="00F60026">
              <w:rPr>
                <w:rFonts w:hint="eastAsia"/>
                <w:sz w:val="24"/>
                <w:szCs w:val="24"/>
              </w:rPr>
              <w:t>20m</w:t>
            </w:r>
            <w:r w:rsidRPr="00F60026">
              <w:rPr>
                <w:rFonts w:hint="eastAsia"/>
                <w:sz w:val="24"/>
                <w:szCs w:val="24"/>
              </w:rPr>
              <w:t>）；游动式防坠制动器（含势能吸收器）</w:t>
            </w:r>
            <w:r w:rsidRPr="00F60026">
              <w:rPr>
                <w:rFonts w:hint="eastAsia"/>
                <w:sz w:val="24"/>
                <w:szCs w:val="24"/>
              </w:rPr>
              <w:t>1</w:t>
            </w:r>
            <w:r w:rsidRPr="00F60026">
              <w:rPr>
                <w:rFonts w:hint="eastAsia"/>
                <w:sz w:val="24"/>
                <w:szCs w:val="24"/>
              </w:rPr>
              <w:t>个；</w:t>
            </w:r>
            <w:proofErr w:type="gramStart"/>
            <w:r w:rsidRPr="00F60026">
              <w:rPr>
                <w:rFonts w:hint="eastAsia"/>
                <w:sz w:val="24"/>
                <w:szCs w:val="24"/>
              </w:rPr>
              <w:t>扁带</w:t>
            </w:r>
            <w:r w:rsidRPr="00F60026">
              <w:rPr>
                <w:rFonts w:hint="eastAsia"/>
                <w:sz w:val="24"/>
                <w:szCs w:val="24"/>
              </w:rPr>
              <w:t>4</w:t>
            </w:r>
            <w:r w:rsidRPr="00F60026">
              <w:rPr>
                <w:rFonts w:hint="eastAsia"/>
                <w:sz w:val="24"/>
                <w:szCs w:val="24"/>
              </w:rPr>
              <w:t>个</w:t>
            </w:r>
            <w:proofErr w:type="gramEnd"/>
            <w:r w:rsidRPr="00F60026">
              <w:rPr>
                <w:rFonts w:hint="eastAsia"/>
                <w:sz w:val="24"/>
                <w:szCs w:val="24"/>
              </w:rPr>
              <w:t>（</w:t>
            </w:r>
            <w:r w:rsidRPr="00F60026">
              <w:rPr>
                <w:rFonts w:hint="eastAsia"/>
                <w:sz w:val="24"/>
                <w:szCs w:val="24"/>
              </w:rPr>
              <w:t>60cm</w:t>
            </w:r>
            <w:r w:rsidRPr="00F60026">
              <w:rPr>
                <w:rFonts w:hint="eastAsia"/>
                <w:sz w:val="24"/>
                <w:szCs w:val="24"/>
              </w:rPr>
              <w:t>、</w:t>
            </w:r>
            <w:r w:rsidRPr="00F60026">
              <w:rPr>
                <w:rFonts w:hint="eastAsia"/>
                <w:sz w:val="24"/>
                <w:szCs w:val="24"/>
              </w:rPr>
              <w:t>120cm</w:t>
            </w:r>
            <w:r w:rsidRPr="00F60026">
              <w:rPr>
                <w:rFonts w:hint="eastAsia"/>
                <w:sz w:val="24"/>
                <w:szCs w:val="24"/>
              </w:rPr>
              <w:t>各</w:t>
            </w:r>
            <w:r w:rsidRPr="00F60026">
              <w:rPr>
                <w:rFonts w:hint="eastAsia"/>
                <w:sz w:val="24"/>
                <w:szCs w:val="24"/>
              </w:rPr>
              <w:t>2</w:t>
            </w:r>
            <w:r w:rsidRPr="00F60026">
              <w:rPr>
                <w:rFonts w:hint="eastAsia"/>
                <w:sz w:val="24"/>
                <w:szCs w:val="24"/>
              </w:rPr>
              <w:t>个）；</w:t>
            </w:r>
            <w:r w:rsidRPr="00F60026">
              <w:rPr>
                <w:rFonts w:hint="eastAsia"/>
                <w:sz w:val="24"/>
                <w:szCs w:val="24"/>
              </w:rPr>
              <w:t>6mm</w:t>
            </w:r>
            <w:r w:rsidRPr="00F60026">
              <w:rPr>
                <w:rFonts w:hint="eastAsia"/>
                <w:sz w:val="24"/>
                <w:szCs w:val="24"/>
              </w:rPr>
              <w:t>救助辅绳</w:t>
            </w:r>
            <w:r w:rsidRPr="00F60026">
              <w:rPr>
                <w:rFonts w:hint="eastAsia"/>
                <w:sz w:val="24"/>
                <w:szCs w:val="24"/>
              </w:rPr>
              <w:t>1</w:t>
            </w:r>
            <w:r w:rsidRPr="00F60026">
              <w:rPr>
                <w:rFonts w:hint="eastAsia"/>
                <w:sz w:val="24"/>
                <w:szCs w:val="24"/>
              </w:rPr>
              <w:t>条；空中悬停器</w:t>
            </w:r>
            <w:r w:rsidRPr="00F60026">
              <w:rPr>
                <w:rFonts w:hint="eastAsia"/>
                <w:sz w:val="24"/>
                <w:szCs w:val="24"/>
              </w:rPr>
              <w:t>1</w:t>
            </w:r>
            <w:r w:rsidRPr="00F60026">
              <w:rPr>
                <w:rFonts w:hint="eastAsia"/>
                <w:sz w:val="24"/>
                <w:szCs w:val="24"/>
              </w:rPr>
              <w:t>个；备用</w:t>
            </w:r>
            <w:proofErr w:type="gramStart"/>
            <w:r w:rsidRPr="00F60026">
              <w:rPr>
                <w:rFonts w:hint="eastAsia"/>
                <w:sz w:val="24"/>
                <w:szCs w:val="24"/>
              </w:rPr>
              <w:t>止坠器</w:t>
            </w:r>
            <w:r w:rsidRPr="00F60026">
              <w:rPr>
                <w:rFonts w:hint="eastAsia"/>
                <w:sz w:val="24"/>
                <w:szCs w:val="24"/>
              </w:rPr>
              <w:t>1</w:t>
            </w:r>
            <w:r w:rsidRPr="00F60026">
              <w:rPr>
                <w:rFonts w:hint="eastAsia"/>
                <w:sz w:val="24"/>
                <w:szCs w:val="24"/>
              </w:rPr>
              <w:t>个</w:t>
            </w:r>
            <w:proofErr w:type="gramEnd"/>
            <w:r w:rsidRPr="00F60026">
              <w:rPr>
                <w:rFonts w:hint="eastAsia"/>
                <w:sz w:val="24"/>
                <w:szCs w:val="24"/>
              </w:rPr>
              <w:t>；短连接</w:t>
            </w:r>
            <w:r w:rsidRPr="00F60026">
              <w:rPr>
                <w:rFonts w:hint="eastAsia"/>
                <w:sz w:val="24"/>
                <w:szCs w:val="24"/>
              </w:rPr>
              <w:t>1</w:t>
            </w:r>
            <w:r w:rsidRPr="00F60026">
              <w:rPr>
                <w:rFonts w:hint="eastAsia"/>
                <w:sz w:val="24"/>
                <w:szCs w:val="24"/>
              </w:rPr>
              <w:t>个；成型牛尾和可调牛尾各</w:t>
            </w:r>
            <w:r w:rsidRPr="00F60026">
              <w:rPr>
                <w:rFonts w:hint="eastAsia"/>
                <w:sz w:val="24"/>
                <w:szCs w:val="24"/>
              </w:rPr>
              <w:t>1</w:t>
            </w:r>
            <w:r w:rsidRPr="00F60026">
              <w:rPr>
                <w:rFonts w:hint="eastAsia"/>
                <w:sz w:val="24"/>
                <w:szCs w:val="24"/>
              </w:rPr>
              <w:t>条；救助手套</w:t>
            </w:r>
            <w:r w:rsidRPr="00F60026">
              <w:rPr>
                <w:rFonts w:hint="eastAsia"/>
                <w:sz w:val="24"/>
                <w:szCs w:val="24"/>
              </w:rPr>
              <w:t>2</w:t>
            </w:r>
            <w:r w:rsidRPr="00F60026">
              <w:rPr>
                <w:rFonts w:hint="eastAsia"/>
                <w:sz w:val="24"/>
                <w:szCs w:val="24"/>
              </w:rPr>
              <w:t>副；绳索保护套</w:t>
            </w:r>
            <w:r w:rsidRPr="00F60026">
              <w:rPr>
                <w:rFonts w:hint="eastAsia"/>
                <w:sz w:val="24"/>
                <w:szCs w:val="24"/>
              </w:rPr>
              <w:t>4</w:t>
            </w:r>
            <w:r w:rsidRPr="00F60026">
              <w:rPr>
                <w:rFonts w:hint="eastAsia"/>
                <w:sz w:val="24"/>
                <w:szCs w:val="24"/>
              </w:rPr>
              <w:t>个；</w:t>
            </w:r>
            <w:proofErr w:type="gramStart"/>
            <w:r w:rsidRPr="00F60026">
              <w:rPr>
                <w:rFonts w:hint="eastAsia"/>
                <w:sz w:val="24"/>
                <w:szCs w:val="24"/>
              </w:rPr>
              <w:t>绳包</w:t>
            </w:r>
            <w:r w:rsidRPr="00F60026">
              <w:rPr>
                <w:rFonts w:hint="eastAsia"/>
                <w:sz w:val="24"/>
                <w:szCs w:val="24"/>
              </w:rPr>
              <w:t>1</w:t>
            </w:r>
            <w:r w:rsidRPr="00F60026">
              <w:rPr>
                <w:rFonts w:hint="eastAsia"/>
                <w:sz w:val="24"/>
                <w:szCs w:val="24"/>
              </w:rPr>
              <w:t>个</w:t>
            </w:r>
            <w:proofErr w:type="gramEnd"/>
            <w:r w:rsidRPr="00F60026">
              <w:rPr>
                <w:rFonts w:hint="eastAsia"/>
                <w:sz w:val="24"/>
                <w:szCs w:val="24"/>
              </w:rPr>
              <w:t>；器材包</w:t>
            </w:r>
            <w:r w:rsidRPr="00F60026">
              <w:rPr>
                <w:rFonts w:hint="eastAsia"/>
                <w:sz w:val="24"/>
                <w:szCs w:val="24"/>
              </w:rPr>
              <w:t>1</w:t>
            </w:r>
            <w:r w:rsidRPr="00F60026">
              <w:rPr>
                <w:rFonts w:hint="eastAsia"/>
                <w:sz w:val="24"/>
                <w:szCs w:val="24"/>
              </w:rPr>
              <w:t>个；拯救三角带</w:t>
            </w:r>
            <w:r w:rsidRPr="00F60026">
              <w:rPr>
                <w:rFonts w:hint="eastAsia"/>
                <w:sz w:val="24"/>
                <w:szCs w:val="24"/>
              </w:rPr>
              <w:t>1</w:t>
            </w:r>
            <w:r w:rsidRPr="00F60026">
              <w:rPr>
                <w:rFonts w:hint="eastAsia"/>
                <w:sz w:val="24"/>
                <w:szCs w:val="24"/>
              </w:rPr>
              <w:t>个，适合儿童、成人体型，最大承受负重≥</w:t>
            </w:r>
            <w:r w:rsidRPr="00F60026">
              <w:rPr>
                <w:rFonts w:hint="eastAsia"/>
                <w:sz w:val="24"/>
                <w:szCs w:val="24"/>
              </w:rPr>
              <w:t>140KN</w:t>
            </w:r>
            <w:r w:rsidRPr="00F60026">
              <w:rPr>
                <w:rFonts w:hint="eastAsia"/>
                <w:sz w:val="24"/>
                <w:szCs w:val="24"/>
              </w:rPr>
              <w:t>；多功能组合工具</w:t>
            </w:r>
            <w:r w:rsidRPr="00F60026">
              <w:rPr>
                <w:rFonts w:hint="eastAsia"/>
                <w:sz w:val="24"/>
                <w:szCs w:val="24"/>
              </w:rPr>
              <w:t>1</w:t>
            </w:r>
            <w:r w:rsidRPr="00F60026">
              <w:rPr>
                <w:rFonts w:hint="eastAsia"/>
                <w:sz w:val="24"/>
                <w:szCs w:val="24"/>
              </w:rPr>
              <w:t>个，至少可提供不少于</w:t>
            </w:r>
            <w:r w:rsidRPr="00F60026">
              <w:rPr>
                <w:rFonts w:hint="eastAsia"/>
                <w:sz w:val="24"/>
                <w:szCs w:val="24"/>
              </w:rPr>
              <w:t>10</w:t>
            </w:r>
            <w:r w:rsidRPr="00F60026">
              <w:rPr>
                <w:rFonts w:hint="eastAsia"/>
                <w:sz w:val="24"/>
                <w:szCs w:val="24"/>
              </w:rPr>
              <w:t>种功能，如具有砍、砸等功能；连接固定带：</w:t>
            </w:r>
            <w:r w:rsidRPr="00F60026">
              <w:rPr>
                <w:rFonts w:hint="eastAsia"/>
                <w:sz w:val="24"/>
                <w:szCs w:val="24"/>
              </w:rPr>
              <w:t>1m</w:t>
            </w:r>
            <w:proofErr w:type="gramStart"/>
            <w:r w:rsidRPr="00F60026">
              <w:rPr>
                <w:rFonts w:hint="eastAsia"/>
                <w:sz w:val="24"/>
                <w:szCs w:val="24"/>
              </w:rPr>
              <w:t>固定带</w:t>
            </w:r>
            <w:proofErr w:type="gramEnd"/>
            <w:r w:rsidRPr="00F60026">
              <w:rPr>
                <w:rFonts w:hint="eastAsia"/>
                <w:sz w:val="24"/>
                <w:szCs w:val="24"/>
              </w:rPr>
              <w:t>1</w:t>
            </w:r>
            <w:r w:rsidRPr="00F60026">
              <w:rPr>
                <w:rFonts w:hint="eastAsia"/>
                <w:sz w:val="24"/>
                <w:szCs w:val="24"/>
              </w:rPr>
              <w:t>根，破断强度≥</w:t>
            </w:r>
            <w:r w:rsidRPr="00F60026">
              <w:rPr>
                <w:rFonts w:hint="eastAsia"/>
                <w:sz w:val="24"/>
                <w:szCs w:val="24"/>
              </w:rPr>
              <w:t>18KN</w:t>
            </w:r>
            <w:r w:rsidRPr="00F60026">
              <w:rPr>
                <w:rFonts w:hint="eastAsia"/>
                <w:sz w:val="24"/>
                <w:szCs w:val="24"/>
              </w:rPr>
              <w:t>、</w:t>
            </w:r>
            <w:r w:rsidRPr="00F60026">
              <w:rPr>
                <w:rFonts w:hint="eastAsia"/>
                <w:sz w:val="24"/>
                <w:szCs w:val="24"/>
              </w:rPr>
              <w:t>1.2m</w:t>
            </w:r>
            <w:r w:rsidRPr="00F60026">
              <w:rPr>
                <w:rFonts w:hint="eastAsia"/>
                <w:sz w:val="24"/>
                <w:szCs w:val="24"/>
              </w:rPr>
              <w:t>双人连接带，两端具有</w:t>
            </w:r>
            <w:r w:rsidRPr="00F60026">
              <w:rPr>
                <w:rFonts w:hint="eastAsia"/>
                <w:sz w:val="24"/>
                <w:szCs w:val="24"/>
              </w:rPr>
              <w:t>D</w:t>
            </w:r>
            <w:r w:rsidRPr="00F60026">
              <w:rPr>
                <w:rFonts w:hint="eastAsia"/>
                <w:sz w:val="24"/>
                <w:szCs w:val="24"/>
              </w:rPr>
              <w:t>型环，最小破断强度≥</w:t>
            </w:r>
            <w:r w:rsidRPr="00F60026">
              <w:rPr>
                <w:rFonts w:hint="eastAsia"/>
                <w:sz w:val="24"/>
                <w:szCs w:val="24"/>
              </w:rPr>
              <w:t>22KN</w:t>
            </w:r>
            <w:r w:rsidRPr="00F60026">
              <w:rPr>
                <w:rFonts w:hint="eastAsia"/>
                <w:sz w:val="24"/>
                <w:szCs w:val="24"/>
              </w:rPr>
              <w:t>；</w:t>
            </w:r>
            <w:proofErr w:type="gramStart"/>
            <w:r w:rsidRPr="00F60026">
              <w:rPr>
                <w:rFonts w:hint="eastAsia"/>
                <w:sz w:val="24"/>
                <w:szCs w:val="24"/>
              </w:rPr>
              <w:t>锚点</w:t>
            </w:r>
            <w:proofErr w:type="gramEnd"/>
            <w:r w:rsidRPr="00F60026">
              <w:rPr>
                <w:rFonts w:hint="eastAsia"/>
                <w:sz w:val="24"/>
                <w:szCs w:val="24"/>
              </w:rPr>
              <w:t>1m</w:t>
            </w:r>
            <w:proofErr w:type="gramStart"/>
            <w:r w:rsidRPr="00F60026">
              <w:rPr>
                <w:rFonts w:hint="eastAsia"/>
                <w:sz w:val="24"/>
                <w:szCs w:val="24"/>
              </w:rPr>
              <w:t>钢索环</w:t>
            </w:r>
            <w:proofErr w:type="gramEnd"/>
            <w:r w:rsidRPr="00F60026">
              <w:rPr>
                <w:rFonts w:hint="eastAsia"/>
                <w:sz w:val="24"/>
                <w:szCs w:val="24"/>
              </w:rPr>
              <w:t>2</w:t>
            </w:r>
            <w:r w:rsidRPr="00F60026">
              <w:rPr>
                <w:rFonts w:hint="eastAsia"/>
                <w:sz w:val="24"/>
                <w:szCs w:val="24"/>
              </w:rPr>
              <w:t>个，分力板</w:t>
            </w:r>
            <w:r w:rsidRPr="00F60026">
              <w:rPr>
                <w:rFonts w:hint="eastAsia"/>
                <w:sz w:val="24"/>
                <w:szCs w:val="24"/>
              </w:rPr>
              <w:t>12</w:t>
            </w:r>
            <w:r w:rsidRPr="00F60026">
              <w:rPr>
                <w:rFonts w:hint="eastAsia"/>
                <w:sz w:val="24"/>
                <w:szCs w:val="24"/>
              </w:rPr>
              <w:t>孔</w:t>
            </w:r>
            <w:r w:rsidRPr="00F60026">
              <w:rPr>
                <w:rFonts w:hint="eastAsia"/>
                <w:sz w:val="24"/>
                <w:szCs w:val="24"/>
              </w:rPr>
              <w:t>1</w:t>
            </w:r>
            <w:r w:rsidRPr="00F60026">
              <w:rPr>
                <w:rFonts w:hint="eastAsia"/>
                <w:sz w:val="24"/>
                <w:szCs w:val="24"/>
              </w:rPr>
              <w:t>个、</w:t>
            </w:r>
            <w:r w:rsidRPr="00F60026">
              <w:rPr>
                <w:rFonts w:hint="eastAsia"/>
                <w:sz w:val="24"/>
                <w:szCs w:val="24"/>
              </w:rPr>
              <w:t>8</w:t>
            </w:r>
            <w:r w:rsidRPr="00F60026">
              <w:rPr>
                <w:rFonts w:hint="eastAsia"/>
                <w:sz w:val="24"/>
                <w:szCs w:val="24"/>
              </w:rPr>
              <w:t>孔</w:t>
            </w:r>
            <w:r w:rsidRPr="00F60026">
              <w:rPr>
                <w:rFonts w:hint="eastAsia"/>
                <w:sz w:val="24"/>
                <w:szCs w:val="24"/>
              </w:rPr>
              <w:t>1</w:t>
            </w:r>
            <w:r w:rsidRPr="00F60026">
              <w:rPr>
                <w:rFonts w:hint="eastAsia"/>
                <w:sz w:val="24"/>
                <w:szCs w:val="24"/>
              </w:rPr>
              <w:t>个，垫布</w:t>
            </w:r>
            <w:r w:rsidRPr="00F60026">
              <w:rPr>
                <w:rFonts w:hint="eastAsia"/>
                <w:sz w:val="24"/>
                <w:szCs w:val="24"/>
              </w:rPr>
              <w:t>6</w:t>
            </w:r>
            <w:r w:rsidRPr="00F60026">
              <w:rPr>
                <w:rFonts w:hint="eastAsia"/>
                <w:sz w:val="24"/>
                <w:szCs w:val="24"/>
              </w:rPr>
              <w:t>片；。</w:t>
            </w:r>
          </w:p>
          <w:p w:rsidR="009C0346" w:rsidRPr="00F60026" w:rsidRDefault="009C0346" w:rsidP="005E6460">
            <w:pPr>
              <w:adjustRightInd w:val="0"/>
              <w:snapToGrid w:val="0"/>
              <w:rPr>
                <w:sz w:val="24"/>
                <w:szCs w:val="24"/>
              </w:rPr>
            </w:pPr>
            <w:r w:rsidRPr="00F60026">
              <w:rPr>
                <w:rFonts w:hint="eastAsia"/>
                <w:sz w:val="24"/>
                <w:szCs w:val="24"/>
              </w:rPr>
              <w:t>（二）安全钩（</w:t>
            </w:r>
            <w:r w:rsidRPr="00F60026">
              <w:rPr>
                <w:rFonts w:hint="eastAsia"/>
                <w:sz w:val="24"/>
                <w:szCs w:val="24"/>
              </w:rPr>
              <w:t>O</w:t>
            </w:r>
            <w:r w:rsidRPr="00F60026">
              <w:rPr>
                <w:rFonts w:hint="eastAsia"/>
                <w:sz w:val="24"/>
                <w:szCs w:val="24"/>
              </w:rPr>
              <w:t>型）</w:t>
            </w:r>
          </w:p>
          <w:p w:rsidR="009C0346" w:rsidRPr="00F60026" w:rsidRDefault="009C0346" w:rsidP="005E6460">
            <w:pPr>
              <w:adjustRightInd w:val="0"/>
              <w:snapToGrid w:val="0"/>
              <w:rPr>
                <w:sz w:val="24"/>
                <w:szCs w:val="24"/>
              </w:rPr>
            </w:pPr>
            <w:r w:rsidRPr="00F60026">
              <w:rPr>
                <w:rFonts w:hint="eastAsia"/>
                <w:sz w:val="24"/>
                <w:szCs w:val="24"/>
              </w:rPr>
              <w:t>1</w:t>
            </w:r>
            <w:r w:rsidRPr="00F60026">
              <w:rPr>
                <w:rFonts w:hint="eastAsia"/>
                <w:sz w:val="24"/>
                <w:szCs w:val="24"/>
              </w:rPr>
              <w:t>、自锁设计，具有保险装置。</w:t>
            </w:r>
          </w:p>
          <w:p w:rsidR="009C0346" w:rsidRPr="00F60026" w:rsidRDefault="009C0346" w:rsidP="005E6460">
            <w:pPr>
              <w:adjustRightInd w:val="0"/>
              <w:snapToGrid w:val="0"/>
              <w:rPr>
                <w:sz w:val="24"/>
                <w:szCs w:val="24"/>
              </w:rPr>
            </w:pPr>
            <w:r w:rsidRPr="00F60026">
              <w:rPr>
                <w:rFonts w:hint="eastAsia"/>
                <w:sz w:val="24"/>
                <w:szCs w:val="24"/>
              </w:rPr>
              <w:t>2</w:t>
            </w:r>
            <w:r w:rsidRPr="00F60026">
              <w:rPr>
                <w:rFonts w:hint="eastAsia"/>
                <w:sz w:val="24"/>
                <w:szCs w:val="24"/>
              </w:rPr>
              <w:t>、在开口闭合状态时，长轴的破断强度≥</w:t>
            </w:r>
            <w:r w:rsidRPr="00F60026">
              <w:rPr>
                <w:rFonts w:hint="eastAsia"/>
                <w:sz w:val="24"/>
                <w:szCs w:val="24"/>
              </w:rPr>
              <w:t>27kN</w:t>
            </w:r>
            <w:r w:rsidRPr="00F60026">
              <w:rPr>
                <w:rFonts w:hint="eastAsia"/>
                <w:sz w:val="24"/>
                <w:szCs w:val="24"/>
              </w:rPr>
              <w:t>；在开口打开状态时，长轴的破断强度≥</w:t>
            </w:r>
            <w:r w:rsidRPr="00F60026">
              <w:rPr>
                <w:rFonts w:hint="eastAsia"/>
                <w:sz w:val="24"/>
                <w:szCs w:val="24"/>
              </w:rPr>
              <w:t>8kN</w:t>
            </w:r>
            <w:r w:rsidRPr="00F60026">
              <w:rPr>
                <w:rFonts w:hint="eastAsia"/>
                <w:sz w:val="24"/>
                <w:szCs w:val="24"/>
              </w:rPr>
              <w:t>；短轴的破断强度≥</w:t>
            </w:r>
            <w:r w:rsidRPr="00F60026">
              <w:rPr>
                <w:rFonts w:hint="eastAsia"/>
                <w:sz w:val="24"/>
                <w:szCs w:val="24"/>
              </w:rPr>
              <w:t>11kN</w:t>
            </w:r>
            <w:r w:rsidRPr="00F60026">
              <w:rPr>
                <w:rFonts w:hint="eastAsia"/>
                <w:sz w:val="24"/>
                <w:szCs w:val="24"/>
              </w:rPr>
              <w:t>。</w:t>
            </w:r>
          </w:p>
          <w:p w:rsidR="009C0346" w:rsidRPr="00F60026" w:rsidRDefault="009C0346" w:rsidP="005E6460">
            <w:pPr>
              <w:adjustRightInd w:val="0"/>
              <w:snapToGrid w:val="0"/>
              <w:rPr>
                <w:sz w:val="24"/>
                <w:szCs w:val="24"/>
              </w:rPr>
            </w:pPr>
            <w:r w:rsidRPr="00F60026">
              <w:rPr>
                <w:rFonts w:hint="eastAsia"/>
                <w:sz w:val="24"/>
                <w:szCs w:val="24"/>
              </w:rPr>
              <w:t>3</w:t>
            </w:r>
            <w:r w:rsidRPr="00F60026">
              <w:rPr>
                <w:rFonts w:hint="eastAsia"/>
                <w:sz w:val="24"/>
                <w:szCs w:val="24"/>
              </w:rPr>
              <w:t>、材质为合金钢或优于，钩身具有长、短轴承载</w:t>
            </w:r>
            <w:r w:rsidRPr="00F60026">
              <w:rPr>
                <w:rFonts w:hint="eastAsia"/>
                <w:sz w:val="24"/>
                <w:szCs w:val="24"/>
              </w:rPr>
              <w:lastRenderedPageBreak/>
              <w:t>力的永久性标识。</w:t>
            </w:r>
          </w:p>
          <w:p w:rsidR="009C0346" w:rsidRPr="00F60026" w:rsidRDefault="009C0346" w:rsidP="005E6460">
            <w:pPr>
              <w:adjustRightInd w:val="0"/>
              <w:snapToGrid w:val="0"/>
              <w:rPr>
                <w:sz w:val="24"/>
                <w:szCs w:val="24"/>
              </w:rPr>
            </w:pPr>
            <w:r w:rsidRPr="00F60026">
              <w:rPr>
                <w:rFonts w:hint="eastAsia"/>
                <w:sz w:val="24"/>
                <w:szCs w:val="24"/>
              </w:rPr>
              <w:t>（三）安全钩（</w:t>
            </w:r>
            <w:r w:rsidRPr="00F60026">
              <w:rPr>
                <w:rFonts w:hint="eastAsia"/>
                <w:sz w:val="24"/>
                <w:szCs w:val="24"/>
              </w:rPr>
              <w:t>D</w:t>
            </w:r>
            <w:r w:rsidRPr="00F60026">
              <w:rPr>
                <w:rFonts w:hint="eastAsia"/>
                <w:sz w:val="24"/>
                <w:szCs w:val="24"/>
              </w:rPr>
              <w:t>型）</w:t>
            </w:r>
          </w:p>
          <w:p w:rsidR="009C0346" w:rsidRPr="00F60026" w:rsidRDefault="009C0346" w:rsidP="005E6460">
            <w:pPr>
              <w:adjustRightInd w:val="0"/>
              <w:snapToGrid w:val="0"/>
              <w:rPr>
                <w:sz w:val="24"/>
                <w:szCs w:val="24"/>
              </w:rPr>
            </w:pPr>
            <w:r w:rsidRPr="00F60026">
              <w:rPr>
                <w:rFonts w:hint="eastAsia"/>
                <w:sz w:val="24"/>
                <w:szCs w:val="24"/>
              </w:rPr>
              <w:t>1</w:t>
            </w:r>
            <w:r w:rsidRPr="00F60026">
              <w:rPr>
                <w:rFonts w:hint="eastAsia"/>
                <w:sz w:val="24"/>
                <w:szCs w:val="24"/>
              </w:rPr>
              <w:t>、自锁设计，具有保险装置。</w:t>
            </w:r>
          </w:p>
          <w:p w:rsidR="009C0346" w:rsidRPr="00F60026" w:rsidRDefault="009C0346" w:rsidP="005E6460">
            <w:pPr>
              <w:adjustRightInd w:val="0"/>
              <w:snapToGrid w:val="0"/>
              <w:rPr>
                <w:sz w:val="24"/>
                <w:szCs w:val="24"/>
              </w:rPr>
            </w:pPr>
            <w:r w:rsidRPr="00F60026">
              <w:rPr>
                <w:rFonts w:hint="eastAsia"/>
                <w:sz w:val="24"/>
                <w:szCs w:val="24"/>
              </w:rPr>
              <w:t>2</w:t>
            </w:r>
            <w:r w:rsidRPr="00F60026">
              <w:rPr>
                <w:rFonts w:hint="eastAsia"/>
                <w:sz w:val="24"/>
                <w:szCs w:val="24"/>
              </w:rPr>
              <w:t>、在开口闭合状态时，长轴的破断强度≥</w:t>
            </w:r>
            <w:r w:rsidRPr="00F60026">
              <w:rPr>
                <w:rFonts w:hint="eastAsia"/>
                <w:sz w:val="24"/>
                <w:szCs w:val="24"/>
              </w:rPr>
              <w:t>50kN</w:t>
            </w:r>
            <w:r w:rsidRPr="00F60026">
              <w:rPr>
                <w:rFonts w:hint="eastAsia"/>
                <w:sz w:val="24"/>
                <w:szCs w:val="24"/>
              </w:rPr>
              <w:t>；在开口打开状态时，长轴的破断强度≥</w:t>
            </w:r>
            <w:r w:rsidRPr="00F60026">
              <w:rPr>
                <w:rFonts w:hint="eastAsia"/>
                <w:sz w:val="24"/>
                <w:szCs w:val="24"/>
              </w:rPr>
              <w:t>15kN</w:t>
            </w:r>
            <w:r w:rsidRPr="00F60026">
              <w:rPr>
                <w:rFonts w:hint="eastAsia"/>
                <w:sz w:val="24"/>
                <w:szCs w:val="24"/>
              </w:rPr>
              <w:t>；短轴的破断强度≥</w:t>
            </w:r>
            <w:r w:rsidRPr="00F60026">
              <w:rPr>
                <w:rFonts w:hint="eastAsia"/>
                <w:sz w:val="24"/>
                <w:szCs w:val="24"/>
              </w:rPr>
              <w:t>15kN</w:t>
            </w:r>
            <w:r w:rsidRPr="00F60026">
              <w:rPr>
                <w:rFonts w:hint="eastAsia"/>
                <w:sz w:val="24"/>
                <w:szCs w:val="24"/>
              </w:rPr>
              <w:t>。</w:t>
            </w:r>
          </w:p>
          <w:p w:rsidR="009C0346" w:rsidRPr="00F60026" w:rsidRDefault="009C0346" w:rsidP="005E6460">
            <w:pPr>
              <w:adjustRightInd w:val="0"/>
              <w:snapToGrid w:val="0"/>
              <w:rPr>
                <w:sz w:val="24"/>
                <w:szCs w:val="24"/>
              </w:rPr>
            </w:pPr>
            <w:r w:rsidRPr="00F60026">
              <w:rPr>
                <w:rFonts w:hint="eastAsia"/>
                <w:sz w:val="24"/>
                <w:szCs w:val="24"/>
              </w:rPr>
              <w:t>3</w:t>
            </w:r>
            <w:r w:rsidRPr="00F60026">
              <w:rPr>
                <w:rFonts w:hint="eastAsia"/>
                <w:sz w:val="24"/>
                <w:szCs w:val="24"/>
              </w:rPr>
              <w:t>、材质为合金钢，钩身具有长、短轴承载力的永久性标识。</w:t>
            </w:r>
          </w:p>
          <w:p w:rsidR="009C0346" w:rsidRPr="00F60026" w:rsidRDefault="009C0346" w:rsidP="005E6460">
            <w:pPr>
              <w:adjustRightInd w:val="0"/>
              <w:snapToGrid w:val="0"/>
              <w:rPr>
                <w:sz w:val="24"/>
                <w:szCs w:val="24"/>
              </w:rPr>
            </w:pPr>
            <w:r w:rsidRPr="00F60026">
              <w:rPr>
                <w:rFonts w:hint="eastAsia"/>
                <w:sz w:val="24"/>
                <w:szCs w:val="24"/>
              </w:rPr>
              <w:t>（四）上升器</w:t>
            </w:r>
          </w:p>
          <w:p w:rsidR="009C0346" w:rsidRPr="00F60026" w:rsidRDefault="009C0346" w:rsidP="005E6460">
            <w:pPr>
              <w:adjustRightInd w:val="0"/>
              <w:snapToGrid w:val="0"/>
              <w:rPr>
                <w:sz w:val="24"/>
                <w:szCs w:val="24"/>
              </w:rPr>
            </w:pPr>
            <w:r w:rsidRPr="00F60026">
              <w:rPr>
                <w:rFonts w:hint="eastAsia"/>
                <w:sz w:val="24"/>
                <w:szCs w:val="24"/>
              </w:rPr>
              <w:t>工作负荷：能承受的试验负荷≥</w:t>
            </w:r>
            <w:r w:rsidRPr="00F60026">
              <w:rPr>
                <w:rFonts w:hint="eastAsia"/>
                <w:sz w:val="24"/>
                <w:szCs w:val="24"/>
              </w:rPr>
              <w:t>5kN</w:t>
            </w:r>
            <w:r w:rsidRPr="00F60026">
              <w:rPr>
                <w:rFonts w:hint="eastAsia"/>
                <w:sz w:val="24"/>
                <w:szCs w:val="24"/>
              </w:rPr>
              <w:t>，试验后不出现装置的永久性损伤、明显变形</w:t>
            </w:r>
            <w:proofErr w:type="gramStart"/>
            <w:r w:rsidRPr="00F60026">
              <w:rPr>
                <w:rFonts w:hint="eastAsia"/>
                <w:sz w:val="24"/>
                <w:szCs w:val="24"/>
              </w:rPr>
              <w:t>或绳体的</w:t>
            </w:r>
            <w:proofErr w:type="gramEnd"/>
            <w:r w:rsidRPr="00F60026">
              <w:rPr>
                <w:rFonts w:hint="eastAsia"/>
                <w:sz w:val="24"/>
                <w:szCs w:val="24"/>
              </w:rPr>
              <w:t>损伤。</w:t>
            </w:r>
          </w:p>
          <w:p w:rsidR="009C0346" w:rsidRPr="00F60026" w:rsidRDefault="009C0346" w:rsidP="005E6460">
            <w:pPr>
              <w:widowControl/>
              <w:adjustRightInd w:val="0"/>
              <w:snapToGrid w:val="0"/>
              <w:rPr>
                <w:sz w:val="24"/>
                <w:szCs w:val="24"/>
              </w:rPr>
            </w:pPr>
            <w:r w:rsidRPr="00F60026">
              <w:rPr>
                <w:rFonts w:hint="eastAsia"/>
                <w:sz w:val="24"/>
                <w:szCs w:val="24"/>
              </w:rPr>
              <w:t>（五）自制停式单凸轮下降器：</w:t>
            </w:r>
          </w:p>
          <w:p w:rsidR="009C0346" w:rsidRPr="00F60026" w:rsidRDefault="009C0346" w:rsidP="005E6460">
            <w:pPr>
              <w:widowControl/>
              <w:adjustRightInd w:val="0"/>
              <w:snapToGrid w:val="0"/>
              <w:rPr>
                <w:sz w:val="24"/>
                <w:szCs w:val="24"/>
              </w:rPr>
            </w:pPr>
            <w:r w:rsidRPr="00F60026">
              <w:rPr>
                <w:rFonts w:hint="eastAsia"/>
                <w:sz w:val="24"/>
                <w:szCs w:val="24"/>
              </w:rPr>
              <w:t>1</w:t>
            </w:r>
            <w:r w:rsidRPr="00F60026">
              <w:rPr>
                <w:rFonts w:hint="eastAsia"/>
                <w:sz w:val="24"/>
                <w:szCs w:val="24"/>
              </w:rPr>
              <w:t>、材质：</w:t>
            </w:r>
            <w:r w:rsidRPr="00F60026">
              <w:rPr>
                <w:rFonts w:hint="eastAsia"/>
                <w:sz w:val="24"/>
                <w:szCs w:val="24"/>
              </w:rPr>
              <w:t>100%</w:t>
            </w:r>
            <w:r w:rsidRPr="00F60026">
              <w:rPr>
                <w:rFonts w:hint="eastAsia"/>
                <w:sz w:val="24"/>
                <w:szCs w:val="24"/>
              </w:rPr>
              <w:t>金属材质，坚固耐用；</w:t>
            </w:r>
          </w:p>
          <w:p w:rsidR="009C0346" w:rsidRPr="00F60026" w:rsidRDefault="009C0346" w:rsidP="005E6460">
            <w:pPr>
              <w:widowControl/>
              <w:adjustRightInd w:val="0"/>
              <w:snapToGrid w:val="0"/>
              <w:rPr>
                <w:sz w:val="24"/>
                <w:szCs w:val="24"/>
              </w:rPr>
            </w:pPr>
            <w:r w:rsidRPr="00F60026">
              <w:rPr>
                <w:rFonts w:hint="eastAsia"/>
                <w:sz w:val="24"/>
                <w:szCs w:val="24"/>
              </w:rPr>
              <w:t>2</w:t>
            </w:r>
            <w:r w:rsidRPr="00F60026">
              <w:rPr>
                <w:rFonts w:hint="eastAsia"/>
                <w:sz w:val="24"/>
                <w:szCs w:val="24"/>
              </w:rPr>
              <w:t>、适用绳索直径：</w:t>
            </w:r>
            <w:r w:rsidRPr="00F60026">
              <w:rPr>
                <w:rFonts w:hint="eastAsia"/>
                <w:sz w:val="24"/>
                <w:szCs w:val="24"/>
              </w:rPr>
              <w:t>10mm-13mm</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rFonts w:hint="eastAsia"/>
                <w:sz w:val="24"/>
                <w:szCs w:val="24"/>
              </w:rPr>
              <w:t>3</w:t>
            </w:r>
            <w:r w:rsidRPr="00F60026">
              <w:rPr>
                <w:rFonts w:hint="eastAsia"/>
                <w:sz w:val="24"/>
                <w:szCs w:val="24"/>
              </w:rPr>
              <w:t>、最大工作负荷≥</w:t>
            </w:r>
            <w:r w:rsidRPr="00F60026">
              <w:rPr>
                <w:rFonts w:hint="eastAsia"/>
                <w:sz w:val="24"/>
                <w:szCs w:val="24"/>
              </w:rPr>
              <w:t>250kg</w:t>
            </w:r>
            <w:r w:rsidRPr="00F60026">
              <w:rPr>
                <w:rFonts w:hint="eastAsia"/>
                <w:sz w:val="24"/>
                <w:szCs w:val="24"/>
              </w:rPr>
              <w:t>，可</w:t>
            </w:r>
            <w:r w:rsidRPr="00F60026">
              <w:rPr>
                <w:rFonts w:hint="eastAsia"/>
                <w:sz w:val="24"/>
                <w:szCs w:val="24"/>
              </w:rPr>
              <w:t>2</w:t>
            </w:r>
            <w:r w:rsidRPr="00F60026">
              <w:rPr>
                <w:rFonts w:hint="eastAsia"/>
                <w:sz w:val="24"/>
                <w:szCs w:val="24"/>
              </w:rPr>
              <w:t>人使用；</w:t>
            </w:r>
          </w:p>
          <w:p w:rsidR="009C0346" w:rsidRPr="00F60026" w:rsidRDefault="009C0346" w:rsidP="005E6460">
            <w:pPr>
              <w:widowControl/>
              <w:adjustRightInd w:val="0"/>
              <w:snapToGrid w:val="0"/>
              <w:rPr>
                <w:sz w:val="24"/>
                <w:szCs w:val="24"/>
              </w:rPr>
            </w:pPr>
            <w:r w:rsidRPr="00F60026">
              <w:rPr>
                <w:rFonts w:hint="eastAsia"/>
                <w:sz w:val="24"/>
                <w:szCs w:val="24"/>
              </w:rPr>
              <w:t>4</w:t>
            </w:r>
            <w:r w:rsidRPr="00F60026">
              <w:rPr>
                <w:rFonts w:hint="eastAsia"/>
                <w:sz w:val="24"/>
                <w:szCs w:val="24"/>
              </w:rPr>
              <w:t>、防恐慌</w:t>
            </w:r>
            <w:proofErr w:type="gramStart"/>
            <w:r w:rsidRPr="00F60026">
              <w:rPr>
                <w:rFonts w:hint="eastAsia"/>
                <w:sz w:val="24"/>
                <w:szCs w:val="24"/>
              </w:rPr>
              <w:t>自动制停凸轮</w:t>
            </w:r>
            <w:proofErr w:type="gramEnd"/>
            <w:r w:rsidRPr="00F60026">
              <w:rPr>
                <w:rFonts w:hint="eastAsia"/>
                <w:sz w:val="24"/>
                <w:szCs w:val="24"/>
              </w:rPr>
              <w:t>下降器，受力</w:t>
            </w:r>
            <w:proofErr w:type="gramStart"/>
            <w:r w:rsidRPr="00F60026">
              <w:rPr>
                <w:rFonts w:hint="eastAsia"/>
                <w:sz w:val="24"/>
                <w:szCs w:val="24"/>
              </w:rPr>
              <w:t>自动回锁功能</w:t>
            </w:r>
            <w:proofErr w:type="gramEnd"/>
            <w:r w:rsidRPr="00F60026">
              <w:rPr>
                <w:rFonts w:hint="eastAsia"/>
                <w:sz w:val="24"/>
                <w:szCs w:val="24"/>
              </w:rPr>
              <w:t>，手柄保险开关，上端连接</w:t>
            </w:r>
            <w:proofErr w:type="gramStart"/>
            <w:r w:rsidRPr="00F60026">
              <w:rPr>
                <w:rFonts w:hint="eastAsia"/>
                <w:sz w:val="24"/>
                <w:szCs w:val="24"/>
              </w:rPr>
              <w:t>孔破载</w:t>
            </w:r>
            <w:proofErr w:type="gramEnd"/>
            <w:r w:rsidRPr="00F60026">
              <w:rPr>
                <w:rFonts w:hint="eastAsia"/>
                <w:sz w:val="24"/>
                <w:szCs w:val="24"/>
              </w:rPr>
              <w:t xml:space="preserve">15KN, </w:t>
            </w:r>
            <w:r w:rsidRPr="00F60026">
              <w:rPr>
                <w:rFonts w:hint="eastAsia"/>
                <w:sz w:val="24"/>
                <w:szCs w:val="24"/>
              </w:rPr>
              <w:t>内标注有绳索导向和标记，防止绳索装反凸轮，直观的绳索路径有效防止扭曲和磨损，微距上升直接顺畅无需换挡；</w:t>
            </w:r>
          </w:p>
          <w:p w:rsidR="009C0346" w:rsidRPr="00F60026" w:rsidRDefault="009C0346" w:rsidP="005E6460">
            <w:pPr>
              <w:widowControl/>
              <w:adjustRightInd w:val="0"/>
              <w:snapToGrid w:val="0"/>
              <w:rPr>
                <w:sz w:val="24"/>
                <w:szCs w:val="24"/>
              </w:rPr>
            </w:pPr>
            <w:r w:rsidRPr="00F60026">
              <w:rPr>
                <w:rFonts w:hint="eastAsia"/>
                <w:sz w:val="24"/>
                <w:szCs w:val="24"/>
              </w:rPr>
              <w:t>5</w:t>
            </w:r>
            <w:r w:rsidRPr="00F60026">
              <w:rPr>
                <w:rFonts w:hint="eastAsia"/>
                <w:sz w:val="24"/>
                <w:szCs w:val="24"/>
              </w:rPr>
              <w:t>、重量≤</w:t>
            </w:r>
            <w:r w:rsidRPr="00F60026">
              <w:rPr>
                <w:rFonts w:hint="eastAsia"/>
                <w:sz w:val="24"/>
                <w:szCs w:val="24"/>
              </w:rPr>
              <w:t>510g</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rFonts w:hint="eastAsia"/>
                <w:sz w:val="24"/>
                <w:szCs w:val="24"/>
              </w:rPr>
              <w:t>（六）游动止坠器：</w:t>
            </w:r>
          </w:p>
          <w:p w:rsidR="009C0346" w:rsidRPr="00F60026" w:rsidRDefault="009C0346" w:rsidP="005E6460">
            <w:pPr>
              <w:widowControl/>
              <w:adjustRightInd w:val="0"/>
              <w:snapToGrid w:val="0"/>
              <w:rPr>
                <w:sz w:val="24"/>
                <w:szCs w:val="24"/>
              </w:rPr>
            </w:pPr>
            <w:r w:rsidRPr="00F60026">
              <w:rPr>
                <w:rFonts w:hint="eastAsia"/>
                <w:sz w:val="24"/>
                <w:szCs w:val="24"/>
              </w:rPr>
              <w:t>1</w:t>
            </w:r>
            <w:r w:rsidRPr="00F60026">
              <w:rPr>
                <w:rFonts w:hint="eastAsia"/>
                <w:sz w:val="24"/>
                <w:szCs w:val="24"/>
              </w:rPr>
              <w:t>、重量≤</w:t>
            </w:r>
            <w:r w:rsidRPr="00F60026">
              <w:rPr>
                <w:rFonts w:hint="eastAsia"/>
                <w:sz w:val="24"/>
                <w:szCs w:val="24"/>
              </w:rPr>
              <w:t>425</w:t>
            </w:r>
            <w:r w:rsidRPr="00F60026">
              <w:rPr>
                <w:rFonts w:hint="eastAsia"/>
                <w:sz w:val="24"/>
                <w:szCs w:val="24"/>
              </w:rPr>
              <w:t>克；</w:t>
            </w:r>
          </w:p>
          <w:p w:rsidR="009C0346" w:rsidRPr="00F60026" w:rsidRDefault="009C0346" w:rsidP="005E6460">
            <w:pPr>
              <w:widowControl/>
              <w:adjustRightInd w:val="0"/>
              <w:snapToGrid w:val="0"/>
              <w:rPr>
                <w:sz w:val="24"/>
                <w:szCs w:val="24"/>
              </w:rPr>
            </w:pPr>
            <w:r w:rsidRPr="00F60026">
              <w:rPr>
                <w:rFonts w:hint="eastAsia"/>
                <w:sz w:val="24"/>
                <w:szCs w:val="24"/>
              </w:rPr>
              <w:t>2</w:t>
            </w:r>
            <w:r w:rsidRPr="00F60026">
              <w:rPr>
                <w:rFonts w:hint="eastAsia"/>
                <w:sz w:val="24"/>
                <w:szCs w:val="24"/>
              </w:rPr>
              <w:t>、绳索适用范围：</w:t>
            </w:r>
            <w:r w:rsidRPr="00F60026">
              <w:rPr>
                <w:rFonts w:hint="eastAsia"/>
                <w:sz w:val="24"/>
                <w:szCs w:val="24"/>
              </w:rPr>
              <w:t>10-13mm</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rFonts w:hint="eastAsia"/>
                <w:sz w:val="24"/>
                <w:szCs w:val="24"/>
              </w:rPr>
              <w:t>3</w:t>
            </w:r>
            <w:r w:rsidRPr="00F60026">
              <w:rPr>
                <w:rFonts w:hint="eastAsia"/>
                <w:sz w:val="24"/>
                <w:szCs w:val="24"/>
              </w:rPr>
              <w:t>、工作负荷≥</w:t>
            </w:r>
            <w:r w:rsidRPr="00F60026">
              <w:rPr>
                <w:rFonts w:hint="eastAsia"/>
                <w:sz w:val="24"/>
                <w:szCs w:val="24"/>
              </w:rPr>
              <w:t>100Kg</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rFonts w:hint="eastAsia"/>
                <w:sz w:val="24"/>
                <w:szCs w:val="24"/>
              </w:rPr>
              <w:t>4</w:t>
            </w:r>
            <w:r w:rsidRPr="00F60026">
              <w:rPr>
                <w:rFonts w:hint="eastAsia"/>
                <w:sz w:val="24"/>
                <w:szCs w:val="24"/>
              </w:rPr>
              <w:t>、制动距离≤</w:t>
            </w:r>
            <w:r w:rsidRPr="00F60026">
              <w:rPr>
                <w:rFonts w:hint="eastAsia"/>
                <w:sz w:val="24"/>
                <w:szCs w:val="24"/>
              </w:rPr>
              <w:t>20cm</w:t>
            </w:r>
            <w:r w:rsidRPr="00F60026">
              <w:rPr>
                <w:rFonts w:hint="eastAsia"/>
                <w:sz w:val="24"/>
                <w:szCs w:val="24"/>
              </w:rPr>
              <w:t>；</w:t>
            </w:r>
          </w:p>
          <w:p w:rsidR="009C0346" w:rsidRPr="00F60026" w:rsidRDefault="009C0346" w:rsidP="005E6460">
            <w:pPr>
              <w:widowControl/>
              <w:adjustRightInd w:val="0"/>
              <w:snapToGrid w:val="0"/>
              <w:rPr>
                <w:sz w:val="24"/>
                <w:szCs w:val="24"/>
              </w:rPr>
            </w:pPr>
            <w:r w:rsidRPr="00F60026">
              <w:rPr>
                <w:rFonts w:hint="eastAsia"/>
                <w:sz w:val="24"/>
                <w:szCs w:val="24"/>
              </w:rPr>
              <w:t>5</w:t>
            </w:r>
            <w:r w:rsidRPr="00F60026">
              <w:rPr>
                <w:rFonts w:hint="eastAsia"/>
                <w:sz w:val="24"/>
                <w:szCs w:val="24"/>
              </w:rPr>
              <w:t>、普通使用时，不需要人为干预</w:t>
            </w:r>
            <w:proofErr w:type="gramStart"/>
            <w:r w:rsidRPr="00F60026">
              <w:rPr>
                <w:rFonts w:hint="eastAsia"/>
                <w:sz w:val="24"/>
                <w:szCs w:val="24"/>
              </w:rPr>
              <w:t>止坠器便</w:t>
            </w:r>
            <w:proofErr w:type="gramEnd"/>
            <w:r w:rsidRPr="00F60026">
              <w:rPr>
                <w:rFonts w:hint="eastAsia"/>
                <w:sz w:val="24"/>
                <w:szCs w:val="24"/>
              </w:rPr>
              <w:t>可在绳索上自由移动，并且跟随使用者的移动。如遇坠落冲击或突然加速，移动</w:t>
            </w:r>
            <w:proofErr w:type="gramStart"/>
            <w:r w:rsidRPr="00F60026">
              <w:rPr>
                <w:rFonts w:hint="eastAsia"/>
                <w:sz w:val="24"/>
                <w:szCs w:val="24"/>
              </w:rPr>
              <w:t>止坠器将</w:t>
            </w:r>
            <w:proofErr w:type="gramEnd"/>
            <w:r w:rsidRPr="00F60026">
              <w:rPr>
                <w:rFonts w:hint="eastAsia"/>
                <w:sz w:val="24"/>
                <w:szCs w:val="24"/>
              </w:rPr>
              <w:t>在绳索上制动并制止使用者的下坠。</w:t>
            </w:r>
            <w:proofErr w:type="gramStart"/>
            <w:r w:rsidRPr="00F60026">
              <w:rPr>
                <w:rFonts w:hint="eastAsia"/>
                <w:sz w:val="24"/>
                <w:szCs w:val="24"/>
              </w:rPr>
              <w:t>止坠器内置</w:t>
            </w:r>
            <w:proofErr w:type="gramEnd"/>
            <w:r w:rsidRPr="00F60026">
              <w:rPr>
                <w:rFonts w:hint="eastAsia"/>
                <w:sz w:val="24"/>
                <w:szCs w:val="24"/>
              </w:rPr>
              <w:t>锁定功能，能将设备固定在绳索上降低坠落距离；</w:t>
            </w:r>
          </w:p>
          <w:p w:rsidR="009C0346" w:rsidRPr="00F60026" w:rsidRDefault="009C0346" w:rsidP="005E6460">
            <w:pPr>
              <w:widowControl/>
              <w:adjustRightInd w:val="0"/>
              <w:snapToGrid w:val="0"/>
              <w:rPr>
                <w:sz w:val="24"/>
                <w:szCs w:val="24"/>
              </w:rPr>
            </w:pPr>
            <w:r w:rsidRPr="00F60026">
              <w:rPr>
                <w:rFonts w:hint="eastAsia"/>
                <w:sz w:val="24"/>
                <w:szCs w:val="24"/>
              </w:rPr>
              <w:t>6</w:t>
            </w:r>
            <w:r w:rsidRPr="00F60026">
              <w:rPr>
                <w:rFonts w:hint="eastAsia"/>
                <w:sz w:val="24"/>
                <w:szCs w:val="24"/>
              </w:rPr>
              <w:t>、势能吸收器：长度≥</w:t>
            </w:r>
            <w:r w:rsidRPr="00F60026">
              <w:rPr>
                <w:rFonts w:hint="eastAsia"/>
                <w:sz w:val="24"/>
                <w:szCs w:val="24"/>
              </w:rPr>
              <w:t>40cm</w:t>
            </w:r>
            <w:r w:rsidRPr="00F60026">
              <w:rPr>
                <w:rFonts w:hint="eastAsia"/>
                <w:sz w:val="24"/>
                <w:szCs w:val="24"/>
              </w:rPr>
              <w:t>；重量≤</w:t>
            </w:r>
            <w:r w:rsidRPr="00F60026">
              <w:rPr>
                <w:rFonts w:hint="eastAsia"/>
                <w:sz w:val="24"/>
                <w:szCs w:val="24"/>
              </w:rPr>
              <w:t>205g</w:t>
            </w:r>
            <w:r w:rsidRPr="00F60026">
              <w:rPr>
                <w:rFonts w:hint="eastAsia"/>
                <w:sz w:val="24"/>
                <w:szCs w:val="24"/>
              </w:rPr>
              <w:t>；最大负荷≥</w:t>
            </w:r>
            <w:r w:rsidRPr="00F60026">
              <w:rPr>
                <w:rFonts w:hint="eastAsia"/>
                <w:sz w:val="24"/>
                <w:szCs w:val="24"/>
              </w:rPr>
              <w:t>250kg</w:t>
            </w:r>
            <w:r w:rsidRPr="00F60026">
              <w:rPr>
                <w:rFonts w:hint="eastAsia"/>
                <w:sz w:val="24"/>
                <w:szCs w:val="24"/>
              </w:rPr>
              <w:t>；配合用于移动止坠器，可双人救援使用，配有撕裂式扁带，装于拉链式包内，便于安全检查，</w:t>
            </w:r>
            <w:proofErr w:type="gramStart"/>
            <w:r w:rsidRPr="00F60026">
              <w:rPr>
                <w:rFonts w:hint="eastAsia"/>
                <w:sz w:val="24"/>
                <w:szCs w:val="24"/>
              </w:rPr>
              <w:t>遇冲坠</w:t>
            </w:r>
            <w:proofErr w:type="gramEnd"/>
            <w:r w:rsidRPr="00F60026">
              <w:rPr>
                <w:rFonts w:hint="eastAsia"/>
                <w:sz w:val="24"/>
                <w:szCs w:val="24"/>
              </w:rPr>
              <w:t>时势能吸收器通过织带撕裂吸收对使用者的冲击力。两端配有织带保护器，用于将连接器固定到位并保护织带免受磨损；</w:t>
            </w:r>
          </w:p>
          <w:p w:rsidR="009C0346" w:rsidRPr="00F60026" w:rsidRDefault="009C0346" w:rsidP="005E6460">
            <w:pPr>
              <w:adjustRightInd w:val="0"/>
              <w:snapToGrid w:val="0"/>
              <w:rPr>
                <w:sz w:val="24"/>
                <w:szCs w:val="24"/>
              </w:rPr>
            </w:pPr>
            <w:r w:rsidRPr="00F60026">
              <w:rPr>
                <w:rFonts w:hint="eastAsia"/>
                <w:sz w:val="24"/>
                <w:szCs w:val="24"/>
              </w:rPr>
              <w:t>（七）抓绳器</w:t>
            </w:r>
          </w:p>
          <w:p w:rsidR="009C0346" w:rsidRPr="00F60026" w:rsidRDefault="009C0346" w:rsidP="005E6460">
            <w:pPr>
              <w:adjustRightInd w:val="0"/>
              <w:snapToGrid w:val="0"/>
              <w:rPr>
                <w:sz w:val="24"/>
                <w:szCs w:val="24"/>
              </w:rPr>
            </w:pPr>
            <w:r w:rsidRPr="00F60026">
              <w:rPr>
                <w:rFonts w:hint="eastAsia"/>
                <w:sz w:val="24"/>
                <w:szCs w:val="24"/>
              </w:rPr>
              <w:t>工作负荷：能承受的试验负荷≥</w:t>
            </w:r>
            <w:r w:rsidRPr="00F60026">
              <w:rPr>
                <w:rFonts w:hint="eastAsia"/>
                <w:sz w:val="24"/>
                <w:szCs w:val="24"/>
              </w:rPr>
              <w:t>11kN</w:t>
            </w:r>
            <w:r w:rsidRPr="00F60026">
              <w:rPr>
                <w:rFonts w:hint="eastAsia"/>
                <w:sz w:val="24"/>
                <w:szCs w:val="24"/>
              </w:rPr>
              <w:t>，试验后不出现装置的永久性损伤、明显变形</w:t>
            </w:r>
            <w:proofErr w:type="gramStart"/>
            <w:r w:rsidRPr="00F60026">
              <w:rPr>
                <w:rFonts w:hint="eastAsia"/>
                <w:sz w:val="24"/>
                <w:szCs w:val="24"/>
              </w:rPr>
              <w:t>或绳体的</w:t>
            </w:r>
            <w:proofErr w:type="gramEnd"/>
            <w:r w:rsidRPr="00F60026">
              <w:rPr>
                <w:rFonts w:hint="eastAsia"/>
                <w:sz w:val="24"/>
                <w:szCs w:val="24"/>
              </w:rPr>
              <w:t>损伤。</w:t>
            </w:r>
          </w:p>
          <w:p w:rsidR="009C0346" w:rsidRPr="00F60026" w:rsidRDefault="009C0346" w:rsidP="005E6460">
            <w:pPr>
              <w:adjustRightInd w:val="0"/>
              <w:snapToGrid w:val="0"/>
              <w:rPr>
                <w:sz w:val="24"/>
                <w:szCs w:val="24"/>
              </w:rPr>
            </w:pPr>
            <w:r w:rsidRPr="00F60026">
              <w:rPr>
                <w:rFonts w:hint="eastAsia"/>
                <w:sz w:val="24"/>
                <w:szCs w:val="24"/>
              </w:rPr>
              <w:t>（八）滑轮装置</w:t>
            </w:r>
          </w:p>
          <w:p w:rsidR="009C0346" w:rsidRPr="00F60026" w:rsidRDefault="009C0346" w:rsidP="005E6460">
            <w:pPr>
              <w:adjustRightInd w:val="0"/>
              <w:snapToGrid w:val="0"/>
              <w:rPr>
                <w:sz w:val="24"/>
                <w:szCs w:val="24"/>
              </w:rPr>
            </w:pPr>
            <w:r w:rsidRPr="00F60026">
              <w:rPr>
                <w:rFonts w:hint="eastAsia"/>
                <w:sz w:val="24"/>
                <w:szCs w:val="24"/>
              </w:rPr>
              <w:t>1</w:t>
            </w:r>
            <w:r w:rsidRPr="00F60026">
              <w:rPr>
                <w:rFonts w:hint="eastAsia"/>
                <w:sz w:val="24"/>
                <w:szCs w:val="24"/>
              </w:rPr>
              <w:t>、工作负荷：能承受的试验负荷≥</w:t>
            </w:r>
            <w:r w:rsidRPr="00F60026">
              <w:rPr>
                <w:rFonts w:hint="eastAsia"/>
                <w:sz w:val="24"/>
                <w:szCs w:val="24"/>
              </w:rPr>
              <w:t>5kN</w:t>
            </w:r>
            <w:r w:rsidRPr="00F60026">
              <w:rPr>
                <w:rFonts w:hint="eastAsia"/>
                <w:sz w:val="24"/>
                <w:szCs w:val="24"/>
              </w:rPr>
              <w:t>，试验后不出现装置的永久性损伤、明显变形</w:t>
            </w:r>
            <w:proofErr w:type="gramStart"/>
            <w:r w:rsidRPr="00F60026">
              <w:rPr>
                <w:rFonts w:hint="eastAsia"/>
                <w:sz w:val="24"/>
                <w:szCs w:val="24"/>
              </w:rPr>
              <w:t>或绳体的</w:t>
            </w:r>
            <w:proofErr w:type="gramEnd"/>
            <w:r w:rsidRPr="00F60026">
              <w:rPr>
                <w:rFonts w:hint="eastAsia"/>
                <w:sz w:val="24"/>
                <w:szCs w:val="24"/>
              </w:rPr>
              <w:t>损</w:t>
            </w:r>
            <w:r w:rsidRPr="00F60026">
              <w:rPr>
                <w:rFonts w:hint="eastAsia"/>
                <w:sz w:val="24"/>
                <w:szCs w:val="24"/>
              </w:rPr>
              <w:lastRenderedPageBreak/>
              <w:t>伤。</w:t>
            </w:r>
          </w:p>
          <w:p w:rsidR="009C0346" w:rsidRPr="00F60026" w:rsidRDefault="009C0346" w:rsidP="005E6460">
            <w:pPr>
              <w:adjustRightInd w:val="0"/>
              <w:snapToGrid w:val="0"/>
              <w:rPr>
                <w:sz w:val="24"/>
                <w:szCs w:val="24"/>
              </w:rPr>
            </w:pPr>
            <w:r w:rsidRPr="00F60026">
              <w:rPr>
                <w:rFonts w:hint="eastAsia"/>
                <w:sz w:val="24"/>
                <w:szCs w:val="24"/>
              </w:rPr>
              <w:t>2</w:t>
            </w:r>
            <w:r w:rsidRPr="00F60026">
              <w:rPr>
                <w:rFonts w:hint="eastAsia"/>
                <w:sz w:val="24"/>
                <w:szCs w:val="24"/>
              </w:rPr>
              <w:t>、极限负荷：能承受≥</w:t>
            </w:r>
            <w:r w:rsidRPr="00F60026">
              <w:rPr>
                <w:rFonts w:hint="eastAsia"/>
                <w:sz w:val="24"/>
                <w:szCs w:val="24"/>
              </w:rPr>
              <w:t>22kN</w:t>
            </w:r>
            <w:r w:rsidRPr="00F60026">
              <w:rPr>
                <w:rFonts w:hint="eastAsia"/>
                <w:sz w:val="24"/>
                <w:szCs w:val="24"/>
              </w:rPr>
              <w:t>的试验负荷且无故障。</w:t>
            </w:r>
          </w:p>
          <w:p w:rsidR="009C0346" w:rsidRPr="00F60026" w:rsidRDefault="009C0346" w:rsidP="005E6460">
            <w:pPr>
              <w:adjustRightInd w:val="0"/>
              <w:snapToGrid w:val="0"/>
              <w:rPr>
                <w:sz w:val="24"/>
                <w:szCs w:val="24"/>
              </w:rPr>
            </w:pPr>
            <w:r w:rsidRPr="00F60026">
              <w:rPr>
                <w:rFonts w:hint="eastAsia"/>
                <w:sz w:val="24"/>
                <w:szCs w:val="24"/>
              </w:rPr>
              <w:t>（九）安全绳</w:t>
            </w:r>
          </w:p>
          <w:p w:rsidR="009C0346" w:rsidRPr="00F60026" w:rsidRDefault="009C0346" w:rsidP="005E6460">
            <w:pPr>
              <w:adjustRightInd w:val="0"/>
              <w:snapToGrid w:val="0"/>
              <w:rPr>
                <w:sz w:val="24"/>
                <w:szCs w:val="24"/>
              </w:rPr>
            </w:pPr>
            <w:r w:rsidRPr="00F60026">
              <w:rPr>
                <w:rFonts w:hint="eastAsia"/>
                <w:sz w:val="24"/>
                <w:szCs w:val="24"/>
              </w:rPr>
              <w:t>1</w:t>
            </w:r>
            <w:r w:rsidRPr="00F60026">
              <w:rPr>
                <w:rFonts w:hint="eastAsia"/>
                <w:sz w:val="24"/>
                <w:szCs w:val="24"/>
              </w:rPr>
              <w:t>、轻型安全绳：破断强度≥</w:t>
            </w:r>
            <w:r w:rsidRPr="00F60026">
              <w:rPr>
                <w:rFonts w:hint="eastAsia"/>
                <w:sz w:val="24"/>
                <w:szCs w:val="24"/>
              </w:rPr>
              <w:t>20kN</w:t>
            </w:r>
            <w:r w:rsidRPr="00F60026">
              <w:rPr>
                <w:rFonts w:hint="eastAsia"/>
                <w:sz w:val="24"/>
                <w:szCs w:val="24"/>
              </w:rPr>
              <w:t>，长度</w:t>
            </w:r>
            <w:r w:rsidRPr="00F60026">
              <w:rPr>
                <w:rFonts w:hint="eastAsia"/>
                <w:sz w:val="24"/>
                <w:szCs w:val="24"/>
              </w:rPr>
              <w:t>=20m</w:t>
            </w:r>
            <w:r w:rsidRPr="00F60026">
              <w:rPr>
                <w:rFonts w:hint="eastAsia"/>
                <w:sz w:val="24"/>
                <w:szCs w:val="24"/>
              </w:rPr>
              <w:t>，直径≥</w:t>
            </w:r>
            <w:r w:rsidRPr="00F60026">
              <w:rPr>
                <w:rFonts w:hint="eastAsia"/>
                <w:sz w:val="24"/>
                <w:szCs w:val="24"/>
              </w:rPr>
              <w:t>9.5mm</w:t>
            </w:r>
            <w:r w:rsidRPr="00F60026">
              <w:rPr>
                <w:rFonts w:hint="eastAsia"/>
                <w:sz w:val="24"/>
                <w:szCs w:val="24"/>
              </w:rPr>
              <w:t>。</w:t>
            </w:r>
          </w:p>
          <w:p w:rsidR="009C0346" w:rsidRPr="00F60026" w:rsidRDefault="009C0346" w:rsidP="005E6460">
            <w:pPr>
              <w:adjustRightInd w:val="0"/>
              <w:snapToGrid w:val="0"/>
              <w:rPr>
                <w:sz w:val="24"/>
                <w:szCs w:val="24"/>
              </w:rPr>
            </w:pPr>
            <w:r w:rsidRPr="00F60026">
              <w:rPr>
                <w:rFonts w:hint="eastAsia"/>
                <w:sz w:val="24"/>
                <w:szCs w:val="24"/>
              </w:rPr>
              <w:t>2</w:t>
            </w:r>
            <w:r w:rsidRPr="00F60026">
              <w:rPr>
                <w:rFonts w:hint="eastAsia"/>
                <w:sz w:val="24"/>
                <w:szCs w:val="24"/>
              </w:rPr>
              <w:t>、通用安全绳：破断强度≥</w:t>
            </w:r>
            <w:r w:rsidRPr="00F60026">
              <w:rPr>
                <w:rFonts w:hint="eastAsia"/>
                <w:sz w:val="24"/>
                <w:szCs w:val="24"/>
              </w:rPr>
              <w:t>50kN</w:t>
            </w:r>
            <w:r w:rsidRPr="00F60026">
              <w:rPr>
                <w:rFonts w:hint="eastAsia"/>
                <w:sz w:val="24"/>
                <w:szCs w:val="24"/>
              </w:rPr>
              <w:t>，长度</w:t>
            </w:r>
            <w:r w:rsidRPr="00F60026">
              <w:rPr>
                <w:rFonts w:hint="eastAsia"/>
                <w:sz w:val="24"/>
                <w:szCs w:val="24"/>
              </w:rPr>
              <w:t>=20m</w:t>
            </w:r>
            <w:r w:rsidRPr="00F60026">
              <w:rPr>
                <w:rFonts w:hint="eastAsia"/>
                <w:sz w:val="24"/>
                <w:szCs w:val="24"/>
              </w:rPr>
              <w:t>，直径≥</w:t>
            </w:r>
            <w:r w:rsidRPr="00F60026">
              <w:rPr>
                <w:rFonts w:hint="eastAsia"/>
                <w:sz w:val="24"/>
                <w:szCs w:val="24"/>
              </w:rPr>
              <w:t>12.5mm</w:t>
            </w:r>
            <w:r w:rsidRPr="00F60026">
              <w:rPr>
                <w:rFonts w:hint="eastAsia"/>
                <w:sz w:val="24"/>
                <w:szCs w:val="24"/>
              </w:rPr>
              <w:t>。</w:t>
            </w:r>
          </w:p>
          <w:p w:rsidR="009C0346" w:rsidRPr="00F60026" w:rsidRDefault="009C0346" w:rsidP="005E6460">
            <w:pPr>
              <w:adjustRightInd w:val="0"/>
              <w:snapToGrid w:val="0"/>
              <w:rPr>
                <w:sz w:val="24"/>
                <w:szCs w:val="24"/>
              </w:rPr>
            </w:pPr>
            <w:r w:rsidRPr="00F60026">
              <w:rPr>
                <w:rFonts w:hint="eastAsia"/>
                <w:sz w:val="24"/>
                <w:szCs w:val="24"/>
              </w:rPr>
              <w:t>四、其它要求</w:t>
            </w:r>
          </w:p>
          <w:p w:rsidR="009C0346" w:rsidRPr="00F60026" w:rsidRDefault="009C0346" w:rsidP="005E6460">
            <w:pPr>
              <w:adjustRightInd w:val="0"/>
              <w:snapToGrid w:val="0"/>
              <w:rPr>
                <w:sz w:val="24"/>
                <w:szCs w:val="24"/>
              </w:rPr>
            </w:pPr>
            <w:r w:rsidRPr="00F60026">
              <w:rPr>
                <w:rFonts w:hint="eastAsia"/>
                <w:sz w:val="24"/>
                <w:szCs w:val="24"/>
              </w:rPr>
              <w:t>1</w:t>
            </w:r>
            <w:r w:rsidRPr="00F60026">
              <w:rPr>
                <w:rFonts w:hint="eastAsia"/>
                <w:sz w:val="24"/>
                <w:szCs w:val="24"/>
              </w:rPr>
              <w:t>、吊带上有明显的标识和使用说明，配有专用存储袋。</w:t>
            </w:r>
          </w:p>
          <w:p w:rsidR="009C0346" w:rsidRPr="00F60026" w:rsidRDefault="009C0346" w:rsidP="005E6460">
            <w:pPr>
              <w:adjustRightInd w:val="0"/>
              <w:snapToGrid w:val="0"/>
              <w:rPr>
                <w:sz w:val="24"/>
                <w:szCs w:val="24"/>
              </w:rPr>
            </w:pPr>
            <w:r w:rsidRPr="00F60026">
              <w:rPr>
                <w:rFonts w:hint="eastAsia"/>
                <w:sz w:val="24"/>
                <w:szCs w:val="24"/>
              </w:rPr>
              <w:t>2</w:t>
            </w:r>
            <w:r w:rsidRPr="00F60026">
              <w:rPr>
                <w:rFonts w:hint="eastAsia"/>
                <w:sz w:val="24"/>
                <w:szCs w:val="24"/>
              </w:rPr>
              <w:t>、产品具有生产厂家、出厂日期、型号等永久性标识。</w:t>
            </w:r>
          </w:p>
          <w:p w:rsidR="009C0346" w:rsidRPr="00F60026" w:rsidRDefault="009C0346" w:rsidP="005E6460">
            <w:pPr>
              <w:adjustRightInd w:val="0"/>
              <w:snapToGrid w:val="0"/>
              <w:rPr>
                <w:sz w:val="24"/>
                <w:szCs w:val="24"/>
              </w:rPr>
            </w:pPr>
            <w:r w:rsidRPr="00F60026">
              <w:rPr>
                <w:rFonts w:hint="eastAsia"/>
                <w:sz w:val="24"/>
                <w:szCs w:val="24"/>
              </w:rPr>
              <w:t>3</w:t>
            </w:r>
            <w:r w:rsidRPr="00F60026">
              <w:rPr>
                <w:rFonts w:hint="eastAsia"/>
                <w:sz w:val="24"/>
                <w:szCs w:val="24"/>
              </w:rPr>
              <w:t>、交货时提供中文详细使用说明书。</w:t>
            </w:r>
          </w:p>
          <w:p w:rsidR="009C0346" w:rsidRPr="00F60026" w:rsidRDefault="009C0346" w:rsidP="005E6460">
            <w:pPr>
              <w:adjustRightInd w:val="0"/>
              <w:snapToGrid w:val="0"/>
              <w:rPr>
                <w:sz w:val="24"/>
              </w:rPr>
            </w:pPr>
            <w:r w:rsidRPr="00F60026">
              <w:rPr>
                <w:rFonts w:hint="eastAsia"/>
                <w:sz w:val="24"/>
                <w:szCs w:val="24"/>
              </w:rPr>
              <w:t>★</w:t>
            </w:r>
            <w:r w:rsidRPr="00F60026">
              <w:rPr>
                <w:rFonts w:hint="eastAsia"/>
                <w:sz w:val="24"/>
                <w:szCs w:val="24"/>
              </w:rPr>
              <w:t>4</w:t>
            </w:r>
            <w:r w:rsidRPr="00F60026">
              <w:rPr>
                <w:rFonts w:hint="eastAsia"/>
                <w:sz w:val="24"/>
                <w:szCs w:val="24"/>
              </w:rPr>
              <w:t>、安全绳交货日期距生产日期不得长于</w:t>
            </w:r>
            <w:r w:rsidRPr="00F60026">
              <w:rPr>
                <w:rFonts w:hint="eastAsia"/>
                <w:sz w:val="24"/>
                <w:szCs w:val="24"/>
              </w:rPr>
              <w:t>4</w:t>
            </w:r>
            <w:r w:rsidRPr="00F60026">
              <w:rPr>
                <w:rFonts w:hint="eastAsia"/>
                <w:sz w:val="24"/>
                <w:szCs w:val="24"/>
              </w:rPr>
              <w:t>个月。</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套</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lastRenderedPageBreak/>
              <w:t>7</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▲手提式强光照明灯</w:t>
            </w:r>
          </w:p>
        </w:tc>
        <w:tc>
          <w:tcPr>
            <w:tcW w:w="5398" w:type="dxa"/>
            <w:noWrap/>
            <w:vAlign w:val="center"/>
          </w:tcPr>
          <w:p w:rsidR="009C0346" w:rsidRPr="00F60026" w:rsidRDefault="009C0346" w:rsidP="005E6460">
            <w:pPr>
              <w:widowControl/>
              <w:adjustRightInd w:val="0"/>
              <w:snapToGrid w:val="0"/>
              <w:rPr>
                <w:rFonts w:cs="宋体"/>
                <w:kern w:val="0"/>
                <w:sz w:val="24"/>
              </w:rPr>
            </w:pPr>
            <w:r w:rsidRPr="00F60026">
              <w:rPr>
                <w:rFonts w:cs="宋体" w:hint="eastAsia"/>
                <w:kern w:val="0"/>
                <w:sz w:val="24"/>
              </w:rPr>
              <w:t>1</w:t>
            </w:r>
            <w:r w:rsidRPr="00F60026">
              <w:rPr>
                <w:rFonts w:cs="宋体" w:hint="eastAsia"/>
                <w:kern w:val="0"/>
                <w:sz w:val="24"/>
              </w:rPr>
              <w:t>、用于防汛抢险救援时的照明。</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2</w:t>
            </w:r>
            <w:r w:rsidRPr="00F60026">
              <w:rPr>
                <w:rFonts w:cs="宋体" w:hint="eastAsia"/>
                <w:kern w:val="0"/>
                <w:sz w:val="24"/>
              </w:rPr>
              <w:t>、隔爆型及</w:t>
            </w:r>
            <w:proofErr w:type="gramStart"/>
            <w:r w:rsidRPr="00F60026">
              <w:rPr>
                <w:rFonts w:cs="宋体" w:hint="eastAsia"/>
                <w:kern w:val="0"/>
                <w:sz w:val="24"/>
              </w:rPr>
              <w:t>本安型</w:t>
            </w:r>
            <w:proofErr w:type="gramEnd"/>
            <w:r w:rsidRPr="00F60026">
              <w:rPr>
                <w:rFonts w:cs="宋体" w:hint="eastAsia"/>
                <w:kern w:val="0"/>
                <w:sz w:val="24"/>
              </w:rPr>
              <w:t>双重防爆设计，防爆标志：</w:t>
            </w:r>
            <w:r w:rsidRPr="00F60026">
              <w:rPr>
                <w:rFonts w:cs="宋体" w:hint="eastAsia"/>
                <w:kern w:val="0"/>
                <w:sz w:val="24"/>
              </w:rPr>
              <w:t>Ex dia</w:t>
            </w:r>
            <w:r w:rsidRPr="00F60026">
              <w:rPr>
                <w:rFonts w:cs="宋体" w:hint="eastAsia"/>
                <w:kern w:val="0"/>
                <w:sz w:val="24"/>
              </w:rPr>
              <w:t>Ⅱ</w:t>
            </w:r>
            <w:r w:rsidRPr="00F60026">
              <w:rPr>
                <w:rFonts w:cs="宋体" w:hint="eastAsia"/>
                <w:kern w:val="0"/>
                <w:sz w:val="24"/>
              </w:rPr>
              <w:t>CT6Gb</w:t>
            </w:r>
            <w:r w:rsidRPr="00F60026">
              <w:rPr>
                <w:rFonts w:cs="宋体" w:hint="eastAsia"/>
                <w:kern w:val="0"/>
                <w:sz w:val="24"/>
              </w:rPr>
              <w:t>。</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3</w:t>
            </w:r>
            <w:r w:rsidRPr="00F60026">
              <w:rPr>
                <w:rFonts w:cs="宋体" w:hint="eastAsia"/>
                <w:kern w:val="0"/>
                <w:sz w:val="24"/>
              </w:rPr>
              <w:t>、外壳防护等级</w:t>
            </w:r>
            <w:r w:rsidRPr="00F60026">
              <w:rPr>
                <w:rFonts w:cs="宋体" w:hint="eastAsia"/>
                <w:kern w:val="0"/>
                <w:sz w:val="24"/>
              </w:rPr>
              <w:t>IP68</w:t>
            </w:r>
            <w:r w:rsidRPr="00F60026">
              <w:rPr>
                <w:rFonts w:cs="宋体" w:hint="eastAsia"/>
                <w:kern w:val="0"/>
                <w:sz w:val="24"/>
              </w:rPr>
              <w:t>，可在水下长时间工作。灯具牢固、耐强力冲击。</w:t>
            </w:r>
          </w:p>
          <w:p w:rsidR="009C0346" w:rsidRPr="00F60026" w:rsidRDefault="009C0346" w:rsidP="005E6460">
            <w:pPr>
              <w:widowControl/>
              <w:adjustRightInd w:val="0"/>
              <w:snapToGrid w:val="0"/>
              <w:rPr>
                <w:rFonts w:cs="宋体"/>
                <w:kern w:val="0"/>
                <w:sz w:val="24"/>
              </w:rPr>
            </w:pPr>
            <w:r w:rsidRPr="00F60026">
              <w:rPr>
                <w:rFonts w:hint="eastAsia"/>
                <w:sz w:val="24"/>
              </w:rPr>
              <w:t>★</w:t>
            </w:r>
            <w:r w:rsidRPr="00F60026">
              <w:rPr>
                <w:rFonts w:cs="宋体" w:hint="eastAsia"/>
                <w:kern w:val="0"/>
                <w:sz w:val="24"/>
              </w:rPr>
              <w:t>4</w:t>
            </w:r>
            <w:r w:rsidRPr="00F60026">
              <w:rPr>
                <w:rFonts w:cs="宋体" w:hint="eastAsia"/>
                <w:kern w:val="0"/>
                <w:sz w:val="24"/>
              </w:rPr>
              <w:t>、灯具电池额定电压≥</w:t>
            </w:r>
            <w:r w:rsidRPr="00F60026">
              <w:rPr>
                <w:rFonts w:cs="宋体" w:hint="eastAsia"/>
                <w:kern w:val="0"/>
                <w:sz w:val="24"/>
              </w:rPr>
              <w:t>10V</w:t>
            </w:r>
            <w:r w:rsidRPr="00F60026">
              <w:rPr>
                <w:rFonts w:cs="宋体" w:hint="eastAsia"/>
                <w:kern w:val="0"/>
                <w:sz w:val="24"/>
              </w:rPr>
              <w:t>，额定容量≥</w:t>
            </w:r>
            <w:r w:rsidRPr="00F60026">
              <w:rPr>
                <w:rFonts w:cs="宋体" w:hint="eastAsia"/>
                <w:kern w:val="0"/>
                <w:sz w:val="24"/>
              </w:rPr>
              <w:t>2Ah</w:t>
            </w:r>
            <w:r w:rsidRPr="00F60026">
              <w:rPr>
                <w:rFonts w:cs="宋体" w:hint="eastAsia"/>
                <w:kern w:val="0"/>
                <w:sz w:val="24"/>
              </w:rPr>
              <w:t>，电池上须有明确的厂家标识和生产日期。</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5</w:t>
            </w:r>
            <w:r w:rsidRPr="00F60026">
              <w:rPr>
                <w:rFonts w:cs="宋体" w:hint="eastAsia"/>
                <w:kern w:val="0"/>
                <w:sz w:val="24"/>
              </w:rPr>
              <w:t>、光源采用</w:t>
            </w:r>
            <w:r w:rsidRPr="00F60026">
              <w:rPr>
                <w:rFonts w:cs="宋体" w:hint="eastAsia"/>
                <w:kern w:val="0"/>
                <w:sz w:val="24"/>
              </w:rPr>
              <w:t>2</w:t>
            </w:r>
            <w:r w:rsidRPr="00F60026">
              <w:rPr>
                <w:rFonts w:cs="宋体" w:hint="eastAsia"/>
                <w:kern w:val="0"/>
                <w:sz w:val="24"/>
              </w:rPr>
              <w:t>×</w:t>
            </w:r>
            <w:r w:rsidRPr="00F60026">
              <w:rPr>
                <w:rFonts w:cs="宋体" w:hint="eastAsia"/>
                <w:kern w:val="0"/>
                <w:sz w:val="24"/>
              </w:rPr>
              <w:t>3W</w:t>
            </w:r>
            <w:r w:rsidRPr="00F60026">
              <w:rPr>
                <w:rFonts w:cs="宋体" w:hint="eastAsia"/>
                <w:kern w:val="0"/>
                <w:sz w:val="24"/>
              </w:rPr>
              <w:t>的优质</w:t>
            </w:r>
            <w:r w:rsidRPr="00F60026">
              <w:rPr>
                <w:rFonts w:cs="宋体" w:hint="eastAsia"/>
                <w:kern w:val="0"/>
                <w:sz w:val="24"/>
              </w:rPr>
              <w:t>LED</w:t>
            </w:r>
            <w:r w:rsidRPr="00F60026">
              <w:rPr>
                <w:rFonts w:cs="宋体" w:hint="eastAsia"/>
                <w:kern w:val="0"/>
                <w:sz w:val="24"/>
              </w:rPr>
              <w:t>光源，寿命达到</w:t>
            </w:r>
            <w:r w:rsidRPr="00F60026">
              <w:rPr>
                <w:rFonts w:cs="宋体" w:hint="eastAsia"/>
                <w:kern w:val="0"/>
                <w:sz w:val="24"/>
              </w:rPr>
              <w:t>10</w:t>
            </w:r>
            <w:r w:rsidRPr="00F60026">
              <w:rPr>
                <w:rFonts w:cs="宋体" w:hint="eastAsia"/>
                <w:kern w:val="0"/>
                <w:sz w:val="24"/>
              </w:rPr>
              <w:t>万小时。</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6</w:t>
            </w:r>
            <w:r w:rsidRPr="00F60026">
              <w:rPr>
                <w:rFonts w:cs="宋体" w:hint="eastAsia"/>
                <w:kern w:val="0"/>
                <w:sz w:val="24"/>
              </w:rPr>
              <w:t>、充满电强光可连续工作时间≥</w:t>
            </w:r>
            <w:r w:rsidRPr="00F60026">
              <w:rPr>
                <w:rFonts w:cs="宋体" w:hint="eastAsia"/>
                <w:kern w:val="0"/>
                <w:sz w:val="24"/>
              </w:rPr>
              <w:t>4</w:t>
            </w:r>
            <w:r w:rsidRPr="00F60026">
              <w:rPr>
                <w:rFonts w:cs="宋体" w:hint="eastAsia"/>
                <w:kern w:val="0"/>
                <w:sz w:val="24"/>
              </w:rPr>
              <w:t>小时，工作光连续工作时间≥</w:t>
            </w:r>
            <w:r w:rsidRPr="00F60026">
              <w:rPr>
                <w:rFonts w:cs="宋体" w:hint="eastAsia"/>
                <w:kern w:val="0"/>
                <w:sz w:val="24"/>
              </w:rPr>
              <w:t>9</w:t>
            </w:r>
            <w:r w:rsidRPr="00F60026">
              <w:rPr>
                <w:rFonts w:cs="宋体" w:hint="eastAsia"/>
                <w:kern w:val="0"/>
                <w:sz w:val="24"/>
              </w:rPr>
              <w:t>小时。</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7</w:t>
            </w:r>
            <w:r w:rsidRPr="00F60026">
              <w:rPr>
                <w:rFonts w:cs="宋体" w:hint="eastAsia"/>
                <w:kern w:val="0"/>
                <w:sz w:val="24"/>
              </w:rPr>
              <w:t>、强光电流≥</w:t>
            </w:r>
            <w:r w:rsidRPr="00F60026">
              <w:rPr>
                <w:rFonts w:cs="宋体" w:hint="eastAsia"/>
                <w:kern w:val="0"/>
                <w:sz w:val="24"/>
              </w:rPr>
              <w:t>600mA</w:t>
            </w:r>
            <w:r w:rsidRPr="00F60026">
              <w:rPr>
                <w:rFonts w:cs="宋体" w:hint="eastAsia"/>
                <w:kern w:val="0"/>
                <w:sz w:val="24"/>
              </w:rPr>
              <w:t>，弱光电流≥</w:t>
            </w:r>
            <w:r w:rsidRPr="00F60026">
              <w:rPr>
                <w:rFonts w:cs="宋体" w:hint="eastAsia"/>
                <w:kern w:val="0"/>
                <w:sz w:val="24"/>
              </w:rPr>
              <w:t>300mA</w:t>
            </w:r>
            <w:r w:rsidRPr="00F60026">
              <w:rPr>
                <w:rFonts w:cs="宋体" w:hint="eastAsia"/>
                <w:kern w:val="0"/>
                <w:sz w:val="24"/>
              </w:rPr>
              <w:t>。强光与工作光变换方便。充电时间≤</w:t>
            </w:r>
            <w:r w:rsidRPr="00F60026">
              <w:rPr>
                <w:rFonts w:cs="宋体" w:hint="eastAsia"/>
                <w:kern w:val="0"/>
                <w:sz w:val="24"/>
              </w:rPr>
              <w:t>6h</w:t>
            </w:r>
            <w:r w:rsidRPr="00F60026">
              <w:rPr>
                <w:rFonts w:cs="宋体" w:hint="eastAsia"/>
                <w:kern w:val="0"/>
                <w:sz w:val="24"/>
              </w:rPr>
              <w:t>。</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8</w:t>
            </w:r>
            <w:r w:rsidRPr="00F60026">
              <w:rPr>
                <w:rFonts w:cs="宋体" w:hint="eastAsia"/>
                <w:kern w:val="0"/>
                <w:sz w:val="24"/>
              </w:rPr>
              <w:t>、灯具操作和携带方便，开关操作应方便、灵活、可靠，可佩戴消防手套直接操作。配有舒适性肩带，可手持、肩挎，重量小于</w:t>
            </w:r>
            <w:r w:rsidRPr="00F60026">
              <w:rPr>
                <w:rFonts w:cs="宋体" w:hint="eastAsia"/>
                <w:kern w:val="0"/>
                <w:sz w:val="24"/>
              </w:rPr>
              <w:t>1kg</w:t>
            </w:r>
            <w:r w:rsidRPr="00F60026">
              <w:rPr>
                <w:rFonts w:cs="宋体" w:hint="eastAsia"/>
                <w:kern w:val="0"/>
                <w:sz w:val="24"/>
              </w:rPr>
              <w:t>。</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9</w:t>
            </w:r>
            <w:r w:rsidRPr="00F60026">
              <w:rPr>
                <w:rFonts w:cs="宋体" w:hint="eastAsia"/>
                <w:kern w:val="0"/>
                <w:sz w:val="24"/>
              </w:rPr>
              <w:t>、灯具具有良好的散热设计和</w:t>
            </w:r>
            <w:proofErr w:type="gramStart"/>
            <w:r w:rsidRPr="00F60026">
              <w:rPr>
                <w:rFonts w:cs="宋体" w:hint="eastAsia"/>
                <w:kern w:val="0"/>
                <w:sz w:val="24"/>
              </w:rPr>
              <w:t>恒流控制</w:t>
            </w:r>
            <w:proofErr w:type="gramEnd"/>
            <w:r w:rsidRPr="00F60026">
              <w:rPr>
                <w:rFonts w:cs="宋体" w:hint="eastAsia"/>
                <w:kern w:val="0"/>
                <w:sz w:val="24"/>
              </w:rPr>
              <w:t>系统，保证灯具的光照度始终如一。</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10</w:t>
            </w:r>
            <w:r w:rsidRPr="00F60026">
              <w:rPr>
                <w:rFonts w:cs="宋体" w:hint="eastAsia"/>
                <w:kern w:val="0"/>
                <w:sz w:val="24"/>
              </w:rPr>
              <w:t>、插拔式电池连接方式，维修更换方便快捷。</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11</w:t>
            </w:r>
            <w:r w:rsidRPr="00F60026">
              <w:rPr>
                <w:rFonts w:cs="宋体" w:hint="eastAsia"/>
                <w:kern w:val="0"/>
                <w:sz w:val="24"/>
              </w:rPr>
              <w:t>、电池循环使用寿命大于</w:t>
            </w:r>
            <w:r w:rsidRPr="00F60026">
              <w:rPr>
                <w:rFonts w:cs="宋体" w:hint="eastAsia"/>
                <w:kern w:val="0"/>
                <w:sz w:val="24"/>
              </w:rPr>
              <w:t>1000</w:t>
            </w:r>
            <w:r w:rsidRPr="00F60026">
              <w:rPr>
                <w:rFonts w:cs="宋体" w:hint="eastAsia"/>
                <w:kern w:val="0"/>
                <w:sz w:val="24"/>
              </w:rPr>
              <w:t>次，灯具具有过充过放短路保护功能。</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12</w:t>
            </w:r>
            <w:r w:rsidRPr="00F60026">
              <w:rPr>
                <w:rFonts w:cs="宋体" w:hint="eastAsia"/>
                <w:kern w:val="0"/>
                <w:sz w:val="24"/>
              </w:rPr>
              <w:t>、有按压式</w:t>
            </w:r>
            <w:r w:rsidRPr="00F60026">
              <w:rPr>
                <w:rFonts w:cs="宋体" w:hint="eastAsia"/>
                <w:kern w:val="0"/>
                <w:sz w:val="24"/>
              </w:rPr>
              <w:t>LED</w:t>
            </w:r>
            <w:r w:rsidRPr="00F60026">
              <w:rPr>
                <w:rFonts w:cs="宋体" w:hint="eastAsia"/>
                <w:kern w:val="0"/>
                <w:sz w:val="24"/>
              </w:rPr>
              <w:t>电量检测和低电压警示功能，可随时查询电池电量，电量不足时灯具自动提示充电。</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13</w:t>
            </w:r>
            <w:r w:rsidRPr="00F60026">
              <w:rPr>
                <w:rFonts w:cs="宋体" w:hint="eastAsia"/>
                <w:kern w:val="0"/>
                <w:sz w:val="24"/>
              </w:rPr>
              <w:t>、灯具光效高，聚光性好，光斑均匀、亮度高。灯具</w:t>
            </w:r>
            <w:r w:rsidRPr="00F60026">
              <w:rPr>
                <w:rFonts w:cs="宋体" w:hint="eastAsia"/>
                <w:kern w:val="0"/>
                <w:sz w:val="24"/>
              </w:rPr>
              <w:t>5</w:t>
            </w:r>
            <w:r w:rsidRPr="00F60026">
              <w:rPr>
                <w:rFonts w:cs="宋体" w:hint="eastAsia"/>
                <w:kern w:val="0"/>
                <w:sz w:val="24"/>
              </w:rPr>
              <w:t>米处强光照度达到</w:t>
            </w:r>
            <w:r w:rsidRPr="00F60026">
              <w:rPr>
                <w:rFonts w:cs="宋体" w:hint="eastAsia"/>
                <w:kern w:val="0"/>
                <w:sz w:val="24"/>
              </w:rPr>
              <w:t>900lx</w:t>
            </w:r>
            <w:r w:rsidRPr="00F60026">
              <w:rPr>
                <w:rFonts w:cs="宋体" w:hint="eastAsia"/>
                <w:kern w:val="0"/>
                <w:sz w:val="24"/>
              </w:rPr>
              <w:t>，弱光照度达到</w:t>
            </w:r>
            <w:r w:rsidRPr="00F60026">
              <w:rPr>
                <w:rFonts w:cs="宋体" w:hint="eastAsia"/>
                <w:kern w:val="0"/>
                <w:sz w:val="24"/>
              </w:rPr>
              <w:t>300lx</w:t>
            </w:r>
            <w:r w:rsidRPr="00F60026">
              <w:rPr>
                <w:rFonts w:cs="宋体" w:hint="eastAsia"/>
                <w:kern w:val="0"/>
                <w:sz w:val="24"/>
              </w:rPr>
              <w:t>。</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14</w:t>
            </w:r>
            <w:r w:rsidRPr="00F60026">
              <w:rPr>
                <w:rFonts w:cs="宋体" w:hint="eastAsia"/>
                <w:kern w:val="0"/>
                <w:sz w:val="24"/>
              </w:rPr>
              <w:t>、外壳采用高硬度合金材料，透明</w:t>
            </w:r>
            <w:proofErr w:type="gramStart"/>
            <w:r w:rsidRPr="00F60026">
              <w:rPr>
                <w:rFonts w:cs="宋体" w:hint="eastAsia"/>
                <w:kern w:val="0"/>
                <w:sz w:val="24"/>
              </w:rPr>
              <w:t>件采用</w:t>
            </w:r>
            <w:proofErr w:type="gramEnd"/>
            <w:r w:rsidRPr="00F60026">
              <w:rPr>
                <w:rFonts w:cs="宋体" w:hint="eastAsia"/>
                <w:kern w:val="0"/>
                <w:sz w:val="24"/>
              </w:rPr>
              <w:t>高强度钢化玻璃，电池与灯头线路板采用弹性连接方式，</w:t>
            </w:r>
            <w:r w:rsidRPr="00F60026">
              <w:rPr>
                <w:rFonts w:cs="宋体" w:hint="eastAsia"/>
                <w:kern w:val="0"/>
                <w:sz w:val="24"/>
              </w:rPr>
              <w:lastRenderedPageBreak/>
              <w:t>具有极佳的抗强力碰撞和冲击能力。外壳与灯体连接紧密并有密封设计，确保灯具的防尘防水及防爆效果，安全可靠。</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15</w:t>
            </w:r>
            <w:r w:rsidRPr="00F60026">
              <w:rPr>
                <w:rFonts w:cs="宋体" w:hint="eastAsia"/>
                <w:kern w:val="0"/>
                <w:sz w:val="24"/>
              </w:rPr>
              <w:t>、光源腔与电池腔和手柄等组件分体式设计，灯体大空间散热，延长灯具使用寿命。</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16</w:t>
            </w:r>
            <w:r w:rsidRPr="00F60026">
              <w:rPr>
                <w:rFonts w:cs="宋体" w:hint="eastAsia"/>
                <w:kern w:val="0"/>
                <w:sz w:val="24"/>
              </w:rPr>
              <w:t>、灯具内部电子线路采用导热处理。</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17</w:t>
            </w:r>
            <w:r w:rsidRPr="00F60026">
              <w:rPr>
                <w:rFonts w:cs="宋体" w:hint="eastAsia"/>
                <w:kern w:val="0"/>
                <w:sz w:val="24"/>
              </w:rPr>
              <w:t>、每个灯配备</w:t>
            </w:r>
            <w:r w:rsidRPr="00F60026">
              <w:rPr>
                <w:rFonts w:cs="宋体" w:hint="eastAsia"/>
                <w:kern w:val="0"/>
                <w:sz w:val="24"/>
              </w:rPr>
              <w:t>1</w:t>
            </w:r>
            <w:r w:rsidRPr="00F60026">
              <w:rPr>
                <w:rFonts w:cs="宋体" w:hint="eastAsia"/>
                <w:kern w:val="0"/>
                <w:sz w:val="24"/>
              </w:rPr>
              <w:t>个充电器。</w:t>
            </w:r>
          </w:p>
          <w:p w:rsidR="009C0346" w:rsidRPr="00F60026" w:rsidRDefault="009C0346" w:rsidP="005E6460">
            <w:pPr>
              <w:widowControl/>
              <w:adjustRightInd w:val="0"/>
              <w:snapToGrid w:val="0"/>
              <w:rPr>
                <w:rFonts w:cs="宋体"/>
                <w:kern w:val="0"/>
                <w:sz w:val="24"/>
              </w:rPr>
            </w:pPr>
            <w:r w:rsidRPr="00F60026">
              <w:rPr>
                <w:rFonts w:cs="宋体" w:hint="eastAsia"/>
                <w:kern w:val="0"/>
                <w:sz w:val="24"/>
              </w:rPr>
              <w:t>18</w:t>
            </w:r>
            <w:r w:rsidRPr="00F60026">
              <w:rPr>
                <w:rFonts w:cs="宋体" w:hint="eastAsia"/>
                <w:kern w:val="0"/>
                <w:sz w:val="24"/>
              </w:rPr>
              <w:t>、产品外观有厂家名称、型号规格、产品编号、防爆等级等清晰且不易脱落的标识。</w:t>
            </w:r>
          </w:p>
          <w:p w:rsidR="009C0346" w:rsidRPr="00F60026" w:rsidRDefault="009C0346" w:rsidP="005E6460">
            <w:pPr>
              <w:widowControl/>
              <w:adjustRightInd w:val="0"/>
              <w:snapToGrid w:val="0"/>
              <w:rPr>
                <w:sz w:val="24"/>
              </w:rPr>
            </w:pPr>
            <w:r w:rsidRPr="00F60026">
              <w:rPr>
                <w:rFonts w:cs="宋体" w:hint="eastAsia"/>
                <w:kern w:val="0"/>
                <w:sz w:val="24"/>
              </w:rPr>
              <w:t>19</w:t>
            </w:r>
            <w:r w:rsidRPr="00F60026">
              <w:rPr>
                <w:rFonts w:cs="宋体" w:hint="eastAsia"/>
                <w:kern w:val="0"/>
                <w:sz w:val="24"/>
              </w:rPr>
              <w:t>、交货时提供中文详细使用说明书。</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具</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w:t>
            </w:r>
          </w:p>
        </w:tc>
      </w:tr>
      <w:tr w:rsidR="00F6002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lastRenderedPageBreak/>
              <w:t>8</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消防用荧光棒</w:t>
            </w:r>
          </w:p>
        </w:tc>
        <w:tc>
          <w:tcPr>
            <w:tcW w:w="5398" w:type="dxa"/>
            <w:noWrap/>
            <w:vAlign w:val="center"/>
          </w:tcPr>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用于夜间及黑暗</w:t>
            </w:r>
            <w:proofErr w:type="gramStart"/>
            <w:r w:rsidRPr="00F60026">
              <w:rPr>
                <w:rFonts w:cs="宋体" w:hint="eastAsia"/>
                <w:kern w:val="0"/>
                <w:sz w:val="24"/>
              </w:rPr>
              <w:t>场所消防救援</w:t>
            </w:r>
            <w:proofErr w:type="gramEnd"/>
            <w:r w:rsidRPr="00F60026">
              <w:rPr>
                <w:rFonts w:cs="宋体" w:hint="eastAsia"/>
                <w:kern w:val="0"/>
                <w:sz w:val="24"/>
              </w:rPr>
              <w:t>指挥。</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防水，可反复使用，红色反光；频闪≥</w:t>
            </w:r>
            <w:r w:rsidRPr="00F60026">
              <w:rPr>
                <w:rFonts w:cs="宋体" w:hint="eastAsia"/>
                <w:kern w:val="0"/>
                <w:sz w:val="24"/>
              </w:rPr>
              <w:t>80</w:t>
            </w:r>
            <w:r w:rsidRPr="00F60026">
              <w:rPr>
                <w:rFonts w:cs="宋体" w:hint="eastAsia"/>
                <w:kern w:val="0"/>
                <w:sz w:val="24"/>
              </w:rPr>
              <w:t>次</w:t>
            </w:r>
            <w:r w:rsidRPr="00F60026">
              <w:rPr>
                <w:rFonts w:cs="宋体" w:hint="eastAsia"/>
                <w:kern w:val="0"/>
                <w:sz w:val="24"/>
              </w:rPr>
              <w:t>/min</w:t>
            </w:r>
            <w:r w:rsidRPr="00F60026">
              <w:rPr>
                <w:rFonts w:cs="宋体" w:hint="eastAsia"/>
                <w:kern w:val="0"/>
                <w:sz w:val="24"/>
              </w:rPr>
              <w:t>。</w:t>
            </w:r>
          </w:p>
          <w:p w:rsidR="009C0346" w:rsidRPr="00F60026" w:rsidRDefault="009C0346" w:rsidP="005E6460">
            <w:pPr>
              <w:widowControl/>
              <w:adjustRightInd w:val="0"/>
              <w:snapToGrid w:val="0"/>
              <w:jc w:val="left"/>
              <w:textAlignment w:val="center"/>
              <w:rPr>
                <w:rFonts w:cs="宋体"/>
                <w:kern w:val="0"/>
                <w:sz w:val="24"/>
              </w:rPr>
            </w:pPr>
            <w:r w:rsidRPr="00F60026">
              <w:rPr>
                <w:rFonts w:cs="宋体" w:hint="eastAsia"/>
                <w:kern w:val="0"/>
                <w:sz w:val="24"/>
              </w:rPr>
              <w:t>符合国家相关标准。</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根</w:t>
            </w:r>
          </w:p>
        </w:tc>
        <w:tc>
          <w:tcPr>
            <w:tcW w:w="73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180</w:t>
            </w:r>
          </w:p>
        </w:tc>
      </w:tr>
    </w:tbl>
    <w:p w:rsidR="00D467C2" w:rsidRPr="00F60026" w:rsidRDefault="009C0346" w:rsidP="00E741F1">
      <w:pPr>
        <w:spacing w:line="360" w:lineRule="auto"/>
        <w:ind w:firstLineChars="200" w:firstLine="480"/>
        <w:outlineLvl w:val="0"/>
        <w:rPr>
          <w:sz w:val="24"/>
        </w:rPr>
      </w:pPr>
      <w:r w:rsidRPr="00F60026">
        <w:rPr>
          <w:sz w:val="24"/>
        </w:rPr>
        <w:t>第二包</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17"/>
        <w:gridCol w:w="5398"/>
        <w:gridCol w:w="709"/>
        <w:gridCol w:w="765"/>
      </w:tblGrid>
      <w:tr w:rsidR="00F60026" w:rsidRPr="00F60026" w:rsidTr="005E6460">
        <w:trPr>
          <w:tblHeader/>
          <w:jc w:val="center"/>
        </w:trPr>
        <w:tc>
          <w:tcPr>
            <w:tcW w:w="876"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序号</w:t>
            </w:r>
          </w:p>
        </w:tc>
        <w:tc>
          <w:tcPr>
            <w:tcW w:w="1217"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标的名称</w:t>
            </w:r>
          </w:p>
        </w:tc>
        <w:tc>
          <w:tcPr>
            <w:tcW w:w="5398"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技术要求</w:t>
            </w:r>
          </w:p>
        </w:tc>
        <w:tc>
          <w:tcPr>
            <w:tcW w:w="709"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单位</w:t>
            </w:r>
          </w:p>
        </w:tc>
        <w:tc>
          <w:tcPr>
            <w:tcW w:w="765"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数量</w:t>
            </w:r>
          </w:p>
        </w:tc>
      </w:tr>
      <w:tr w:rsidR="00F60026" w:rsidRPr="00F60026" w:rsidTr="005E6460">
        <w:trPr>
          <w:jc w:val="center"/>
        </w:trPr>
        <w:tc>
          <w:tcPr>
            <w:tcW w:w="876"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1</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手持声纳</w:t>
            </w:r>
          </w:p>
        </w:tc>
        <w:tc>
          <w:tcPr>
            <w:tcW w:w="5398" w:type="dxa"/>
            <w:noWrap/>
            <w:vAlign w:val="center"/>
          </w:tcPr>
          <w:p w:rsidR="009C0346" w:rsidRPr="00F60026" w:rsidRDefault="009C0346" w:rsidP="005E6460">
            <w:pPr>
              <w:adjustRightInd w:val="0"/>
              <w:snapToGrid w:val="0"/>
              <w:rPr>
                <w:rFonts w:cs="宋体"/>
                <w:kern w:val="0"/>
                <w:sz w:val="24"/>
              </w:rPr>
            </w:pPr>
            <w:r w:rsidRPr="00F60026">
              <w:rPr>
                <w:rFonts w:cs="宋体" w:hint="eastAsia"/>
                <w:kern w:val="0"/>
                <w:sz w:val="24"/>
              </w:rPr>
              <w:t>用于消防</w:t>
            </w:r>
            <w:r w:rsidRPr="00F60026">
              <w:rPr>
                <w:rFonts w:cs="宋体"/>
                <w:kern w:val="0"/>
                <w:sz w:val="24"/>
              </w:rPr>
              <w:t>救援人员</w:t>
            </w:r>
            <w:r w:rsidRPr="00F60026">
              <w:rPr>
                <w:rFonts w:cs="宋体" w:hint="eastAsia"/>
                <w:kern w:val="0"/>
                <w:sz w:val="24"/>
              </w:rPr>
              <w:t>在水域救援作业时测量水深、水温等。</w:t>
            </w:r>
          </w:p>
          <w:p w:rsidR="009C0346" w:rsidRPr="00F60026" w:rsidRDefault="009C0346" w:rsidP="005E6460">
            <w:pPr>
              <w:adjustRightInd w:val="0"/>
              <w:snapToGrid w:val="0"/>
              <w:rPr>
                <w:rFonts w:cs="宋体"/>
                <w:kern w:val="0"/>
                <w:sz w:val="24"/>
              </w:rPr>
            </w:pPr>
            <w:r w:rsidRPr="00F60026">
              <w:rPr>
                <w:rFonts w:cs="宋体" w:hint="eastAsia"/>
                <w:kern w:val="0"/>
                <w:sz w:val="24"/>
              </w:rPr>
              <w:t>1</w:t>
            </w:r>
            <w:r w:rsidRPr="00F60026">
              <w:rPr>
                <w:rFonts w:cs="宋体" w:hint="eastAsia"/>
                <w:kern w:val="0"/>
                <w:sz w:val="24"/>
              </w:rPr>
              <w:t>、采用声呐技术，具备防水和漂浮功能，</w:t>
            </w:r>
            <w:r w:rsidRPr="00F60026">
              <w:rPr>
                <w:rFonts w:cs="宋体"/>
                <w:kern w:val="0"/>
                <w:sz w:val="24"/>
              </w:rPr>
              <w:t>防水等级：</w:t>
            </w:r>
            <w:r w:rsidRPr="00F60026">
              <w:rPr>
                <w:rFonts w:cs="宋体" w:hint="eastAsia"/>
                <w:kern w:val="0"/>
                <w:sz w:val="24"/>
              </w:rPr>
              <w:t>不低于</w:t>
            </w:r>
            <w:r w:rsidRPr="00F60026">
              <w:rPr>
                <w:rFonts w:cs="宋体"/>
                <w:kern w:val="0"/>
                <w:sz w:val="24"/>
              </w:rPr>
              <w:t>IPX8</w:t>
            </w:r>
            <w:r w:rsidRPr="00F60026">
              <w:rPr>
                <w:rFonts w:cs="宋体" w:hint="eastAsia"/>
                <w:kern w:val="0"/>
                <w:sz w:val="24"/>
              </w:rPr>
              <w:t>；</w:t>
            </w:r>
          </w:p>
          <w:p w:rsidR="009C0346" w:rsidRPr="00F60026" w:rsidRDefault="009C0346" w:rsidP="005E6460">
            <w:pPr>
              <w:adjustRightInd w:val="0"/>
              <w:snapToGrid w:val="0"/>
              <w:rPr>
                <w:rFonts w:cs="宋体"/>
                <w:kern w:val="0"/>
                <w:sz w:val="24"/>
              </w:rPr>
            </w:pPr>
            <w:r w:rsidRPr="00F60026">
              <w:rPr>
                <w:rFonts w:cs="宋体" w:hint="eastAsia"/>
                <w:kern w:val="0"/>
                <w:sz w:val="24"/>
              </w:rPr>
              <w:t>2</w:t>
            </w:r>
            <w:r w:rsidRPr="00F60026">
              <w:rPr>
                <w:rFonts w:cs="宋体" w:hint="eastAsia"/>
                <w:kern w:val="0"/>
                <w:sz w:val="24"/>
              </w:rPr>
              <w:t>、重量</w:t>
            </w:r>
            <w:r w:rsidRPr="00F60026">
              <w:rPr>
                <w:rFonts w:cs="宋体"/>
                <w:kern w:val="0"/>
                <w:sz w:val="24"/>
              </w:rPr>
              <w:t>：</w:t>
            </w:r>
            <w:r w:rsidRPr="00F60026">
              <w:rPr>
                <w:rFonts w:cs="宋体" w:hint="eastAsia"/>
                <w:kern w:val="0"/>
                <w:sz w:val="24"/>
              </w:rPr>
              <w:t>≤</w:t>
            </w:r>
            <w:r w:rsidRPr="00F60026">
              <w:rPr>
                <w:rFonts w:cs="宋体"/>
                <w:kern w:val="0"/>
                <w:sz w:val="24"/>
              </w:rPr>
              <w:t>250g</w:t>
            </w:r>
            <w:r w:rsidRPr="00F60026">
              <w:rPr>
                <w:rFonts w:cs="宋体" w:hint="eastAsia"/>
                <w:kern w:val="0"/>
                <w:sz w:val="24"/>
              </w:rPr>
              <w:t>，方面携带，简单易用；</w:t>
            </w:r>
          </w:p>
          <w:p w:rsidR="009C0346" w:rsidRPr="00F60026" w:rsidRDefault="009C0346" w:rsidP="005E6460">
            <w:pPr>
              <w:adjustRightInd w:val="0"/>
              <w:snapToGrid w:val="0"/>
              <w:rPr>
                <w:rFonts w:cs="宋体"/>
                <w:kern w:val="0"/>
                <w:sz w:val="24"/>
              </w:rPr>
            </w:pPr>
            <w:r w:rsidRPr="00F60026">
              <w:rPr>
                <w:rFonts w:cs="宋体"/>
                <w:kern w:val="0"/>
                <w:sz w:val="24"/>
              </w:rPr>
              <w:t>3</w:t>
            </w:r>
            <w:r w:rsidRPr="00F60026">
              <w:rPr>
                <w:rFonts w:cs="宋体" w:hint="eastAsia"/>
                <w:kern w:val="0"/>
                <w:sz w:val="24"/>
              </w:rPr>
              <w:t>、</w:t>
            </w:r>
            <w:r w:rsidRPr="00F60026">
              <w:rPr>
                <w:rFonts w:cs="宋体" w:hint="eastAsia"/>
                <w:kern w:val="0"/>
                <w:sz w:val="24"/>
              </w:rPr>
              <w:t>LED</w:t>
            </w:r>
            <w:r w:rsidRPr="00F60026">
              <w:rPr>
                <w:rFonts w:cs="宋体" w:hint="eastAsia"/>
                <w:kern w:val="0"/>
                <w:sz w:val="24"/>
              </w:rPr>
              <w:t>液晶数据显示；</w:t>
            </w:r>
          </w:p>
          <w:p w:rsidR="009C0346" w:rsidRPr="00F60026" w:rsidRDefault="009C0346" w:rsidP="005E6460">
            <w:pPr>
              <w:pStyle w:val="af0"/>
              <w:adjustRightInd w:val="0"/>
              <w:snapToGrid w:val="0"/>
              <w:spacing w:after="0"/>
              <w:rPr>
                <w:rFonts w:cs="宋体"/>
                <w:kern w:val="0"/>
                <w:sz w:val="24"/>
              </w:rPr>
            </w:pPr>
            <w:r w:rsidRPr="00F60026">
              <w:rPr>
                <w:rFonts w:cs="宋体"/>
                <w:kern w:val="0"/>
                <w:sz w:val="24"/>
              </w:rPr>
              <w:t>4</w:t>
            </w:r>
            <w:r w:rsidRPr="00F60026">
              <w:rPr>
                <w:rFonts w:cs="宋体" w:hint="eastAsia"/>
                <w:kern w:val="0"/>
                <w:sz w:val="24"/>
              </w:rPr>
              <w:t>、可测水深：≥</w:t>
            </w:r>
            <w:r w:rsidRPr="00F60026">
              <w:rPr>
                <w:rFonts w:cs="宋体" w:hint="eastAsia"/>
                <w:kern w:val="0"/>
                <w:sz w:val="24"/>
              </w:rPr>
              <w:t>80m</w:t>
            </w:r>
            <w:r w:rsidRPr="00F60026">
              <w:rPr>
                <w:rFonts w:cs="宋体" w:hint="eastAsia"/>
                <w:kern w:val="0"/>
                <w:sz w:val="24"/>
              </w:rPr>
              <w:t>，测量精度</w:t>
            </w:r>
            <w:r w:rsidR="00BC0CA7" w:rsidRPr="00F60026">
              <w:rPr>
                <w:rFonts w:cs="宋体" w:hint="eastAsia"/>
                <w:kern w:val="0"/>
                <w:sz w:val="24"/>
              </w:rPr>
              <w:t>：</w:t>
            </w:r>
            <w:r w:rsidRPr="00F60026">
              <w:rPr>
                <w:rFonts w:cs="宋体" w:hint="eastAsia"/>
                <w:kern w:val="0"/>
                <w:sz w:val="24"/>
              </w:rPr>
              <w:t>±</w:t>
            </w:r>
            <w:r w:rsidRPr="00F60026">
              <w:rPr>
                <w:rFonts w:cs="宋体" w:hint="eastAsia"/>
                <w:kern w:val="0"/>
                <w:sz w:val="24"/>
              </w:rPr>
              <w:t>2cm</w:t>
            </w:r>
            <w:r w:rsidRPr="00F60026">
              <w:rPr>
                <w:rFonts w:cs="宋体" w:hint="eastAsia"/>
                <w:kern w:val="0"/>
                <w:sz w:val="24"/>
              </w:rPr>
              <w:t>，同时也可以测量大气温度和水温。</w:t>
            </w:r>
          </w:p>
        </w:tc>
        <w:tc>
          <w:tcPr>
            <w:tcW w:w="709"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台</w:t>
            </w:r>
          </w:p>
        </w:tc>
        <w:tc>
          <w:tcPr>
            <w:tcW w:w="765"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2</w:t>
            </w:r>
          </w:p>
        </w:tc>
      </w:tr>
      <w:tr w:rsidR="00F60026" w:rsidRPr="00F60026" w:rsidTr="005E6460">
        <w:trPr>
          <w:jc w:val="center"/>
        </w:trPr>
        <w:tc>
          <w:tcPr>
            <w:tcW w:w="876" w:type="dxa"/>
            <w:noWrap/>
            <w:vAlign w:val="center"/>
          </w:tcPr>
          <w:p w:rsidR="009C0346" w:rsidRPr="00F60026" w:rsidRDefault="009C0346" w:rsidP="005E6460">
            <w:pPr>
              <w:adjustRightInd w:val="0"/>
              <w:snapToGrid w:val="0"/>
              <w:jc w:val="center"/>
              <w:rPr>
                <w:rFonts w:cs="宋体"/>
                <w:sz w:val="24"/>
              </w:rPr>
            </w:pPr>
            <w:r w:rsidRPr="00F60026">
              <w:rPr>
                <w:rFonts w:cs="宋体" w:hint="eastAsia"/>
                <w:sz w:val="24"/>
              </w:rPr>
              <w:t>2</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河床扫描仪</w:t>
            </w:r>
          </w:p>
        </w:tc>
        <w:tc>
          <w:tcPr>
            <w:tcW w:w="5398" w:type="dxa"/>
            <w:noWrap/>
            <w:vAlign w:val="center"/>
          </w:tcPr>
          <w:p w:rsidR="009C0346" w:rsidRPr="00F60026" w:rsidRDefault="009C0346" w:rsidP="005E6460">
            <w:pPr>
              <w:widowControl/>
              <w:adjustRightInd w:val="0"/>
              <w:snapToGrid w:val="0"/>
              <w:rPr>
                <w:sz w:val="24"/>
              </w:rPr>
            </w:pPr>
            <w:r w:rsidRPr="00F60026">
              <w:rPr>
                <w:rFonts w:hint="eastAsia"/>
                <w:sz w:val="24"/>
              </w:rPr>
              <w:t>包含便携式水下声呐拖鱼、便携式甲板单元、数据采集软件、高强度拖缆等，能够通过冲锋舟等船艇拖拽，实时对水下的情况进行扫描。符合国家标准《水下声呐生命探测仪性能测试试验大纲》</w:t>
            </w:r>
          </w:p>
          <w:p w:rsidR="009C0346" w:rsidRPr="00F60026" w:rsidRDefault="009C0346" w:rsidP="005E6460">
            <w:pPr>
              <w:widowControl/>
              <w:adjustRightInd w:val="0"/>
              <w:snapToGrid w:val="0"/>
              <w:rPr>
                <w:sz w:val="24"/>
              </w:rPr>
            </w:pPr>
            <w:r w:rsidRPr="00F60026">
              <w:rPr>
                <w:rFonts w:hint="eastAsia"/>
                <w:sz w:val="24"/>
              </w:rPr>
              <w:t>1</w:t>
            </w:r>
            <w:r w:rsidRPr="00F60026">
              <w:rPr>
                <w:rFonts w:hint="eastAsia"/>
                <w:sz w:val="24"/>
              </w:rPr>
              <w:t>、</w:t>
            </w:r>
            <w:proofErr w:type="gramStart"/>
            <w:r w:rsidRPr="00F60026">
              <w:rPr>
                <w:rFonts w:hint="eastAsia"/>
                <w:sz w:val="24"/>
              </w:rPr>
              <w:t>侧扫图像</w:t>
            </w:r>
            <w:proofErr w:type="gramEnd"/>
            <w:r w:rsidRPr="00F60026">
              <w:rPr>
                <w:rFonts w:hint="eastAsia"/>
                <w:sz w:val="24"/>
              </w:rPr>
              <w:t>清晰，配</w:t>
            </w:r>
            <w:r w:rsidRPr="00F60026">
              <w:rPr>
                <w:rFonts w:hint="eastAsia"/>
                <w:sz w:val="24"/>
              </w:rPr>
              <w:t>3D</w:t>
            </w:r>
            <w:r w:rsidRPr="00F60026">
              <w:rPr>
                <w:rFonts w:hint="eastAsia"/>
                <w:sz w:val="24"/>
              </w:rPr>
              <w:t>探头、双核高性能处理器及显示器、航路点叠加、自动</w:t>
            </w:r>
            <w:r w:rsidRPr="00F60026">
              <w:rPr>
                <w:rFonts w:hint="eastAsia"/>
                <w:sz w:val="24"/>
              </w:rPr>
              <w:t>3D</w:t>
            </w:r>
            <w:r w:rsidRPr="00F60026">
              <w:rPr>
                <w:rFonts w:hint="eastAsia"/>
                <w:sz w:val="24"/>
              </w:rPr>
              <w:t>图像等。</w:t>
            </w:r>
          </w:p>
          <w:p w:rsidR="009C0346" w:rsidRPr="00F60026" w:rsidRDefault="009C0346" w:rsidP="005E6460">
            <w:pPr>
              <w:widowControl/>
              <w:adjustRightInd w:val="0"/>
              <w:snapToGrid w:val="0"/>
              <w:rPr>
                <w:sz w:val="24"/>
              </w:rPr>
            </w:pPr>
            <w:r w:rsidRPr="00F60026">
              <w:rPr>
                <w:rFonts w:hint="eastAsia"/>
                <w:sz w:val="24"/>
              </w:rPr>
              <w:t>2</w:t>
            </w:r>
            <w:r w:rsidRPr="00F60026">
              <w:rPr>
                <w:rFonts w:hint="eastAsia"/>
                <w:sz w:val="24"/>
              </w:rPr>
              <w:t>、耗电量：最大</w:t>
            </w:r>
            <w:r w:rsidRPr="00F60026">
              <w:rPr>
                <w:rFonts w:hint="eastAsia"/>
                <w:sz w:val="24"/>
              </w:rPr>
              <w:t>0.75A</w:t>
            </w:r>
            <w:r w:rsidRPr="00F60026">
              <w:rPr>
                <w:rFonts w:hint="eastAsia"/>
                <w:sz w:val="24"/>
              </w:rPr>
              <w:t>，电型：</w:t>
            </w:r>
            <w:r w:rsidRPr="00F60026">
              <w:rPr>
                <w:rFonts w:hint="eastAsia"/>
                <w:sz w:val="24"/>
              </w:rPr>
              <w:t>0.60A</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3</w:t>
            </w:r>
            <w:r w:rsidRPr="00F60026">
              <w:rPr>
                <w:rFonts w:hint="eastAsia"/>
                <w:sz w:val="24"/>
              </w:rPr>
              <w:t>、起动：≤</w:t>
            </w:r>
            <w:r w:rsidRPr="00F60026">
              <w:rPr>
                <w:rFonts w:hint="eastAsia"/>
                <w:sz w:val="24"/>
              </w:rPr>
              <w:t>4.7A</w:t>
            </w:r>
            <w:r w:rsidRPr="00F60026">
              <w:rPr>
                <w:rFonts w:hint="eastAsia"/>
                <w:sz w:val="24"/>
              </w:rPr>
              <w:t>峰值。电源：</w:t>
            </w:r>
            <w:r w:rsidRPr="00F60026">
              <w:rPr>
                <w:rFonts w:hint="eastAsia"/>
                <w:sz w:val="24"/>
              </w:rPr>
              <w:t>12Vdc</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4</w:t>
            </w:r>
            <w:r w:rsidRPr="00F60026">
              <w:rPr>
                <w:rFonts w:hint="eastAsia"/>
                <w:sz w:val="24"/>
              </w:rPr>
              <w:t>、线缆：≥</w:t>
            </w:r>
            <w:r w:rsidRPr="00F60026">
              <w:rPr>
                <w:rFonts w:hint="eastAsia"/>
                <w:sz w:val="24"/>
              </w:rPr>
              <w:t>6m</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5</w:t>
            </w:r>
            <w:r w:rsidRPr="00F60026">
              <w:rPr>
                <w:rFonts w:hint="eastAsia"/>
                <w:sz w:val="24"/>
              </w:rPr>
              <w:t>、传输功率：最大有效值≥</w:t>
            </w:r>
            <w:r w:rsidRPr="00F60026">
              <w:rPr>
                <w:rFonts w:hint="eastAsia"/>
                <w:sz w:val="24"/>
              </w:rPr>
              <w:t>500W</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6</w:t>
            </w:r>
            <w:r w:rsidRPr="00F60026">
              <w:rPr>
                <w:rFonts w:hint="eastAsia"/>
                <w:sz w:val="24"/>
              </w:rPr>
              <w:t>、输入电压：</w:t>
            </w:r>
            <w:r w:rsidRPr="00F60026">
              <w:rPr>
                <w:rFonts w:hint="eastAsia"/>
                <w:sz w:val="24"/>
              </w:rPr>
              <w:t>10V</w:t>
            </w:r>
            <w:r w:rsidRPr="00F60026">
              <w:rPr>
                <w:rFonts w:hint="eastAsia"/>
                <w:sz w:val="24"/>
              </w:rPr>
              <w:t>～</w:t>
            </w:r>
            <w:r w:rsidRPr="00F60026">
              <w:rPr>
                <w:rFonts w:hint="eastAsia"/>
                <w:sz w:val="24"/>
              </w:rPr>
              <w:t>17Vdc</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7</w:t>
            </w:r>
            <w:r w:rsidRPr="00F60026">
              <w:rPr>
                <w:rFonts w:hint="eastAsia"/>
                <w:sz w:val="24"/>
              </w:rPr>
              <w:t>、频率：</w:t>
            </w:r>
            <w:r w:rsidRPr="00F60026">
              <w:rPr>
                <w:rFonts w:hint="eastAsia"/>
                <w:sz w:val="24"/>
              </w:rPr>
              <w:t>455kHz</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8</w:t>
            </w:r>
            <w:r w:rsidRPr="00F60026">
              <w:rPr>
                <w:rFonts w:hint="eastAsia"/>
                <w:sz w:val="24"/>
              </w:rPr>
              <w:t>、重量：≤</w:t>
            </w:r>
            <w:r w:rsidRPr="00F60026">
              <w:rPr>
                <w:rFonts w:hint="eastAsia"/>
                <w:sz w:val="24"/>
              </w:rPr>
              <w:t>1kg</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9</w:t>
            </w:r>
            <w:r w:rsidRPr="00F60026">
              <w:rPr>
                <w:rFonts w:hint="eastAsia"/>
                <w:sz w:val="24"/>
              </w:rPr>
              <w:t>、</w:t>
            </w:r>
            <w:proofErr w:type="gramStart"/>
            <w:r w:rsidRPr="00F60026">
              <w:rPr>
                <w:rFonts w:hint="eastAsia"/>
                <w:sz w:val="24"/>
              </w:rPr>
              <w:t>侧扫成像</w:t>
            </w:r>
            <w:proofErr w:type="gramEnd"/>
            <w:r w:rsidRPr="00F60026">
              <w:rPr>
                <w:rFonts w:hint="eastAsia"/>
                <w:sz w:val="24"/>
              </w:rPr>
              <w:t>：扫描宽度：≥</w:t>
            </w:r>
            <w:r w:rsidRPr="00F60026">
              <w:rPr>
                <w:rFonts w:hint="eastAsia"/>
                <w:sz w:val="24"/>
              </w:rPr>
              <w:t>180m</w:t>
            </w:r>
            <w:r w:rsidRPr="00F60026">
              <w:rPr>
                <w:rFonts w:hint="eastAsia"/>
                <w:sz w:val="24"/>
              </w:rPr>
              <w:t>；</w:t>
            </w:r>
          </w:p>
          <w:p w:rsidR="009C0346" w:rsidRPr="00F60026" w:rsidRDefault="009C0346" w:rsidP="005E6460">
            <w:pPr>
              <w:widowControl/>
              <w:adjustRightInd w:val="0"/>
              <w:snapToGrid w:val="0"/>
              <w:rPr>
                <w:sz w:val="24"/>
              </w:rPr>
            </w:pPr>
            <w:r w:rsidRPr="00F60026">
              <w:rPr>
                <w:rFonts w:hint="eastAsia"/>
                <w:sz w:val="24"/>
              </w:rPr>
              <w:t>10</w:t>
            </w:r>
            <w:r w:rsidRPr="00F60026">
              <w:rPr>
                <w:rFonts w:hint="eastAsia"/>
                <w:sz w:val="24"/>
              </w:rPr>
              <w:t>、最佳成像扫描速度：</w:t>
            </w:r>
            <w:r w:rsidRPr="00F60026">
              <w:rPr>
                <w:rFonts w:hint="eastAsia"/>
                <w:sz w:val="24"/>
              </w:rPr>
              <w:t>3-13km/h</w:t>
            </w:r>
            <w:r w:rsidRPr="00F60026">
              <w:rPr>
                <w:rFonts w:hint="eastAsia"/>
                <w:sz w:val="24"/>
              </w:rPr>
              <w:t>。</w:t>
            </w:r>
          </w:p>
        </w:tc>
        <w:tc>
          <w:tcPr>
            <w:tcW w:w="709"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台</w:t>
            </w:r>
          </w:p>
        </w:tc>
        <w:tc>
          <w:tcPr>
            <w:tcW w:w="765"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2</w:t>
            </w:r>
          </w:p>
        </w:tc>
      </w:tr>
      <w:tr w:rsidR="009C0346" w:rsidRPr="00F60026" w:rsidTr="005E6460">
        <w:trPr>
          <w:jc w:val="center"/>
        </w:trPr>
        <w:tc>
          <w:tcPr>
            <w:tcW w:w="876" w:type="dxa"/>
            <w:noWrap/>
            <w:vAlign w:val="center"/>
          </w:tcPr>
          <w:p w:rsidR="009C0346" w:rsidRPr="00F60026" w:rsidRDefault="009C0346" w:rsidP="005E6460">
            <w:pPr>
              <w:pStyle w:val="af0"/>
              <w:adjustRightInd w:val="0"/>
              <w:snapToGrid w:val="0"/>
              <w:spacing w:after="0"/>
              <w:jc w:val="center"/>
              <w:rPr>
                <w:rFonts w:cs="宋体"/>
                <w:sz w:val="24"/>
                <w:szCs w:val="24"/>
              </w:rPr>
            </w:pPr>
            <w:r w:rsidRPr="00F60026">
              <w:rPr>
                <w:rFonts w:cs="宋体" w:hint="eastAsia"/>
                <w:sz w:val="24"/>
                <w:szCs w:val="24"/>
              </w:rPr>
              <w:t>3</w:t>
            </w:r>
          </w:p>
        </w:tc>
        <w:tc>
          <w:tcPr>
            <w:tcW w:w="1217"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▲声纳生命探测仪</w:t>
            </w:r>
          </w:p>
        </w:tc>
        <w:tc>
          <w:tcPr>
            <w:tcW w:w="5398" w:type="dxa"/>
            <w:noWrap/>
            <w:vAlign w:val="center"/>
          </w:tcPr>
          <w:p w:rsidR="009C0346" w:rsidRPr="00F60026" w:rsidRDefault="009C0346" w:rsidP="005E6460">
            <w:pPr>
              <w:widowControl/>
              <w:adjustRightInd w:val="0"/>
              <w:snapToGrid w:val="0"/>
              <w:rPr>
                <w:sz w:val="24"/>
              </w:rPr>
            </w:pPr>
            <w:r w:rsidRPr="00F60026">
              <w:rPr>
                <w:rFonts w:hint="eastAsia"/>
                <w:sz w:val="24"/>
              </w:rPr>
              <w:t>水下生命探测仪具有清晰的成像技术为水下打捞、救援者提供河床、水域的扫描视图、可以了解水下结构，用于在水下目标区域范围内进行搜寻，提高水下救援效率。</w:t>
            </w:r>
          </w:p>
          <w:p w:rsidR="009C0346" w:rsidRPr="00F60026" w:rsidRDefault="009C0346" w:rsidP="005E6460">
            <w:pPr>
              <w:widowControl/>
              <w:adjustRightInd w:val="0"/>
              <w:snapToGrid w:val="0"/>
              <w:rPr>
                <w:sz w:val="24"/>
              </w:rPr>
            </w:pPr>
            <w:r w:rsidRPr="00F60026">
              <w:rPr>
                <w:rFonts w:hint="eastAsia"/>
                <w:sz w:val="24"/>
              </w:rPr>
              <w:t>性能要求：</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lastRenderedPageBreak/>
              <w:t>1</w:t>
            </w:r>
            <w:r w:rsidRPr="00F60026">
              <w:rPr>
                <w:rFonts w:cs="宋体" w:hint="eastAsia"/>
                <w:kern w:val="0"/>
                <w:sz w:val="24"/>
              </w:rPr>
              <w:t>、声纳生命探测仪有高清</w:t>
            </w:r>
            <w:r w:rsidRPr="00F60026">
              <w:rPr>
                <w:rFonts w:cs="宋体" w:hint="eastAsia"/>
                <w:kern w:val="0"/>
                <w:sz w:val="24"/>
              </w:rPr>
              <w:t>HD</w:t>
            </w:r>
            <w:r w:rsidRPr="00F60026">
              <w:rPr>
                <w:rFonts w:cs="宋体" w:hint="eastAsia"/>
                <w:kern w:val="0"/>
                <w:sz w:val="24"/>
              </w:rPr>
              <w:t>扫描、垂直加强控制等。</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2</w:t>
            </w:r>
            <w:r w:rsidRPr="00F60026">
              <w:rPr>
                <w:rFonts w:cs="宋体" w:hint="eastAsia"/>
                <w:kern w:val="0"/>
                <w:sz w:val="24"/>
              </w:rPr>
              <w:t>、起动：≤</w:t>
            </w:r>
            <w:r w:rsidRPr="00F60026">
              <w:rPr>
                <w:rFonts w:cs="宋体" w:hint="eastAsia"/>
                <w:kern w:val="0"/>
                <w:sz w:val="24"/>
              </w:rPr>
              <w:t>5A</w:t>
            </w:r>
            <w:r w:rsidRPr="00F60026">
              <w:rPr>
                <w:rFonts w:cs="宋体" w:hint="eastAsia"/>
                <w:kern w:val="0"/>
                <w:sz w:val="24"/>
              </w:rPr>
              <w:t>峰值。</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3</w:t>
            </w:r>
            <w:r w:rsidRPr="00F60026">
              <w:rPr>
                <w:rFonts w:cs="宋体" w:hint="eastAsia"/>
                <w:kern w:val="0"/>
                <w:sz w:val="24"/>
              </w:rPr>
              <w:t>、电源：</w:t>
            </w:r>
            <w:r w:rsidRPr="00F60026">
              <w:rPr>
                <w:rFonts w:cs="宋体" w:hint="eastAsia"/>
                <w:kern w:val="0"/>
                <w:sz w:val="24"/>
              </w:rPr>
              <w:t>12vdc</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4</w:t>
            </w:r>
            <w:r w:rsidRPr="00F60026">
              <w:rPr>
                <w:rFonts w:cs="宋体" w:hint="eastAsia"/>
                <w:kern w:val="0"/>
                <w:sz w:val="24"/>
              </w:rPr>
              <w:t>、线缆：≥</w:t>
            </w:r>
            <w:r w:rsidRPr="00F60026">
              <w:rPr>
                <w:rFonts w:cs="宋体" w:hint="eastAsia"/>
                <w:kern w:val="0"/>
                <w:sz w:val="24"/>
              </w:rPr>
              <w:t>6m</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5</w:t>
            </w:r>
            <w:r w:rsidRPr="00F60026">
              <w:rPr>
                <w:rFonts w:cs="宋体" w:hint="eastAsia"/>
                <w:kern w:val="0"/>
                <w:sz w:val="24"/>
              </w:rPr>
              <w:t>、传输功率：最大有效值≥</w:t>
            </w:r>
            <w:r w:rsidRPr="00F60026">
              <w:rPr>
                <w:rFonts w:cs="宋体" w:hint="eastAsia"/>
                <w:kern w:val="0"/>
                <w:sz w:val="24"/>
              </w:rPr>
              <w:t>500W</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6</w:t>
            </w:r>
            <w:r w:rsidRPr="00F60026">
              <w:rPr>
                <w:rFonts w:cs="宋体" w:hint="eastAsia"/>
                <w:kern w:val="0"/>
                <w:sz w:val="24"/>
              </w:rPr>
              <w:t>、输入电压：</w:t>
            </w:r>
            <w:r w:rsidRPr="00F60026">
              <w:rPr>
                <w:rFonts w:cs="宋体" w:hint="eastAsia"/>
                <w:kern w:val="0"/>
                <w:sz w:val="24"/>
              </w:rPr>
              <w:t>10V</w:t>
            </w:r>
            <w:r w:rsidRPr="00F60026">
              <w:rPr>
                <w:rFonts w:cs="宋体" w:hint="eastAsia"/>
                <w:kern w:val="0"/>
                <w:sz w:val="24"/>
              </w:rPr>
              <w:t>～</w:t>
            </w:r>
            <w:r w:rsidRPr="00F60026">
              <w:rPr>
                <w:rFonts w:cs="宋体" w:hint="eastAsia"/>
                <w:kern w:val="0"/>
                <w:sz w:val="24"/>
              </w:rPr>
              <w:t>17Vdc</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7</w:t>
            </w:r>
            <w:r w:rsidRPr="00F60026">
              <w:rPr>
                <w:rFonts w:cs="宋体" w:hint="eastAsia"/>
                <w:kern w:val="0"/>
                <w:sz w:val="24"/>
              </w:rPr>
              <w:t>、频率：</w:t>
            </w:r>
            <w:r w:rsidRPr="00F60026">
              <w:rPr>
                <w:rFonts w:cs="宋体" w:hint="eastAsia"/>
                <w:kern w:val="0"/>
                <w:sz w:val="24"/>
              </w:rPr>
              <w:t>455kHz</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8</w:t>
            </w:r>
            <w:r w:rsidRPr="00F60026">
              <w:rPr>
                <w:rFonts w:cs="宋体" w:hint="eastAsia"/>
                <w:kern w:val="0"/>
                <w:sz w:val="24"/>
              </w:rPr>
              <w:t>、重量：≤</w:t>
            </w:r>
            <w:r w:rsidRPr="00F60026">
              <w:rPr>
                <w:rFonts w:cs="宋体" w:hint="eastAsia"/>
                <w:kern w:val="0"/>
                <w:sz w:val="24"/>
              </w:rPr>
              <w:t>1kg</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9</w:t>
            </w:r>
            <w:r w:rsidRPr="00F60026">
              <w:rPr>
                <w:rFonts w:cs="宋体" w:hint="eastAsia"/>
                <w:kern w:val="0"/>
                <w:sz w:val="24"/>
              </w:rPr>
              <w:t>、下扫成像：最大深度≥</w:t>
            </w:r>
            <w:r w:rsidRPr="00F60026">
              <w:rPr>
                <w:rFonts w:cs="宋体" w:hint="eastAsia"/>
                <w:kern w:val="0"/>
                <w:sz w:val="24"/>
              </w:rPr>
              <w:t>90m</w:t>
            </w:r>
            <w:r w:rsidRPr="00F60026">
              <w:rPr>
                <w:rFonts w:cs="宋体" w:hint="eastAsia"/>
                <w:kern w:val="0"/>
                <w:sz w:val="24"/>
              </w:rPr>
              <w:t>；</w:t>
            </w:r>
          </w:p>
          <w:p w:rsidR="009C0346" w:rsidRPr="00F60026" w:rsidRDefault="009C0346" w:rsidP="005E6460">
            <w:pPr>
              <w:widowControl/>
              <w:adjustRightInd w:val="0"/>
              <w:snapToGrid w:val="0"/>
              <w:textAlignment w:val="center"/>
              <w:rPr>
                <w:rFonts w:cs="宋体"/>
                <w:kern w:val="0"/>
                <w:sz w:val="24"/>
              </w:rPr>
            </w:pPr>
            <w:r w:rsidRPr="00F60026">
              <w:rPr>
                <w:rFonts w:cs="宋体" w:hint="eastAsia"/>
                <w:kern w:val="0"/>
                <w:sz w:val="24"/>
              </w:rPr>
              <w:t>10</w:t>
            </w:r>
            <w:r w:rsidRPr="00F60026">
              <w:rPr>
                <w:rFonts w:cs="宋体" w:hint="eastAsia"/>
                <w:kern w:val="0"/>
                <w:sz w:val="24"/>
              </w:rPr>
              <w:t>、最佳成像扫描速度：</w:t>
            </w:r>
            <w:r w:rsidRPr="00F60026">
              <w:rPr>
                <w:rFonts w:cs="宋体" w:hint="eastAsia"/>
                <w:kern w:val="0"/>
                <w:sz w:val="24"/>
              </w:rPr>
              <w:t>3</w:t>
            </w:r>
            <w:r w:rsidRPr="00F60026">
              <w:rPr>
                <w:rFonts w:cs="宋体" w:hint="eastAsia"/>
                <w:kern w:val="0"/>
                <w:sz w:val="24"/>
              </w:rPr>
              <w:t>～</w:t>
            </w:r>
            <w:r w:rsidRPr="00F60026">
              <w:rPr>
                <w:rFonts w:cs="宋体" w:hint="eastAsia"/>
                <w:kern w:val="0"/>
                <w:sz w:val="24"/>
              </w:rPr>
              <w:t>13km/h</w:t>
            </w:r>
            <w:r w:rsidRPr="00F60026">
              <w:rPr>
                <w:rFonts w:cs="宋体" w:hint="eastAsia"/>
                <w:kern w:val="0"/>
                <w:sz w:val="24"/>
              </w:rPr>
              <w:t>。</w:t>
            </w:r>
          </w:p>
        </w:tc>
        <w:tc>
          <w:tcPr>
            <w:tcW w:w="709"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lastRenderedPageBreak/>
              <w:t>台</w:t>
            </w:r>
          </w:p>
        </w:tc>
        <w:tc>
          <w:tcPr>
            <w:tcW w:w="765" w:type="dxa"/>
            <w:noWrap/>
            <w:vAlign w:val="center"/>
          </w:tcPr>
          <w:p w:rsidR="009C0346" w:rsidRPr="00F60026" w:rsidRDefault="009C0346" w:rsidP="005E6460">
            <w:pPr>
              <w:widowControl/>
              <w:adjustRightInd w:val="0"/>
              <w:snapToGrid w:val="0"/>
              <w:jc w:val="center"/>
              <w:textAlignment w:val="center"/>
              <w:rPr>
                <w:rFonts w:cs="宋体"/>
                <w:sz w:val="24"/>
              </w:rPr>
            </w:pPr>
            <w:r w:rsidRPr="00F60026">
              <w:rPr>
                <w:rFonts w:cs="宋体" w:hint="eastAsia"/>
                <w:kern w:val="0"/>
                <w:sz w:val="24"/>
              </w:rPr>
              <w:t>2</w:t>
            </w:r>
          </w:p>
        </w:tc>
      </w:tr>
    </w:tbl>
    <w:p w:rsidR="009C0346" w:rsidRPr="00F60026" w:rsidRDefault="009C0346" w:rsidP="00E741F1">
      <w:pPr>
        <w:spacing w:line="360" w:lineRule="auto"/>
        <w:ind w:firstLineChars="200" w:firstLine="480"/>
        <w:outlineLvl w:val="0"/>
        <w:rPr>
          <w:sz w:val="24"/>
        </w:rPr>
      </w:pPr>
    </w:p>
    <w:p w:rsidR="00FB3025" w:rsidRPr="00AC5DF1" w:rsidRDefault="00FB3025" w:rsidP="00E741F1">
      <w:pPr>
        <w:spacing w:line="360" w:lineRule="auto"/>
        <w:ind w:firstLineChars="200" w:firstLine="480"/>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w:t>
      </w:r>
      <w:r w:rsidRPr="001A2A8A">
        <w:rPr>
          <w:rFonts w:ascii="Times New Roman" w:eastAsia="宋体" w:hAnsi="Times New Roman" w:cs="Times New Roman" w:hint="eastAsia"/>
          <w:color w:val="auto"/>
        </w:rPr>
        <w:lastRenderedPageBreak/>
        <w:t>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w:t>
      </w:r>
      <w:r w:rsidRPr="001A2A8A">
        <w:rPr>
          <w:rFonts w:ascii="Times New Roman" w:eastAsia="宋体" w:hAnsi="Times New Roman" w:cs="Times New Roman" w:hint="eastAsia"/>
          <w:color w:val="auto"/>
        </w:rPr>
        <w:lastRenderedPageBreak/>
        <w:t>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w:t>
      </w:r>
      <w:r w:rsidRPr="001A2A8A">
        <w:rPr>
          <w:rFonts w:ascii="Times New Roman" w:eastAsia="宋体" w:hAnsi="Times New Roman" w:cs="Times New Roman" w:hint="eastAsia"/>
          <w:color w:val="auto"/>
        </w:rPr>
        <w:lastRenderedPageBreak/>
        <w:t>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w:t>
      </w:r>
      <w:r w:rsidRPr="001A2A8A">
        <w:rPr>
          <w:rFonts w:ascii="Times New Roman" w:eastAsia="宋体" w:hAnsi="Times New Roman" w:cs="Times New Roman" w:hint="eastAsia"/>
          <w:color w:val="auto"/>
        </w:rPr>
        <w:lastRenderedPageBreak/>
        <w:t>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w:t>
      </w:r>
      <w:r w:rsidR="00513FFB" w:rsidRPr="00513FFB">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w:t>
      </w:r>
      <w:r w:rsidRPr="001A2A8A">
        <w:rPr>
          <w:rFonts w:ascii="Times New Roman" w:eastAsia="宋体" w:hAnsi="Times New Roman" w:cs="Times New Roman" w:hint="eastAsia"/>
          <w:color w:val="auto"/>
        </w:rPr>
        <w:lastRenderedPageBreak/>
        <w:t>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w:t>
      </w:r>
      <w:r w:rsidRPr="001A2A8A">
        <w:rPr>
          <w:rFonts w:ascii="Times New Roman" w:eastAsia="宋体" w:hAnsi="Times New Roman" w:cs="Times New Roman" w:hint="eastAsia"/>
          <w:color w:val="auto"/>
        </w:rPr>
        <w:lastRenderedPageBreak/>
        <w:t>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6"/>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7B4BF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7B4BF4">
            <w:pPr>
              <w:adjustRightInd w:val="0"/>
              <w:snapToGrid w:val="0"/>
              <w:spacing w:line="300" w:lineRule="exact"/>
              <w:jc w:val="center"/>
              <w:rPr>
                <w:szCs w:val="24"/>
              </w:rPr>
            </w:pPr>
            <w:r w:rsidRPr="00CC7A4B">
              <w:rPr>
                <w:szCs w:val="21"/>
              </w:rPr>
              <w:t>乙方（供应商）</w:t>
            </w:r>
          </w:p>
        </w:tc>
      </w:tr>
      <w:tr w:rsidR="00E741F1" w:rsidRPr="00CC7A4B" w:rsidTr="007B4BF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法定代表人</w:t>
            </w:r>
          </w:p>
          <w:p w:rsidR="00E741F1" w:rsidRPr="00CC7A4B" w:rsidRDefault="00E741F1" w:rsidP="007B4BF4">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zCs w:val="21"/>
              </w:rPr>
            </w:pPr>
          </w:p>
        </w:tc>
      </w:tr>
      <w:tr w:rsidR="00E741F1" w:rsidRPr="00CC7A4B" w:rsidTr="007B4BF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7B4B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7B4BF4">
            <w:pPr>
              <w:adjustRightInd w:val="0"/>
              <w:snapToGrid w:val="0"/>
              <w:spacing w:line="300" w:lineRule="exact"/>
              <w:jc w:val="center"/>
              <w:rPr>
                <w:spacing w:val="20"/>
                <w:szCs w:val="21"/>
              </w:rPr>
            </w:pPr>
          </w:p>
        </w:tc>
      </w:tr>
      <w:tr w:rsidR="00E741F1" w:rsidRPr="00CC7A4B" w:rsidTr="007B4BF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7"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7"/>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8"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8"/>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9"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7B4BF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rPr>
                <w:szCs w:val="24"/>
              </w:rPr>
            </w:pPr>
          </w:p>
        </w:tc>
      </w:tr>
      <w:tr w:rsidR="00E741F1" w:rsidRPr="00CC7A4B" w:rsidTr="007B4BF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rPr>
                <w:szCs w:val="24"/>
              </w:rPr>
            </w:pPr>
          </w:p>
        </w:tc>
      </w:tr>
      <w:tr w:rsidR="00E741F1" w:rsidRPr="00CC7A4B" w:rsidTr="007B4BF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rPr>
                <w:szCs w:val="24"/>
              </w:rPr>
            </w:pPr>
          </w:p>
        </w:tc>
      </w:tr>
      <w:tr w:rsidR="00E741F1" w:rsidRPr="00CC7A4B" w:rsidTr="007B4BF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rPr>
                <w:szCs w:val="24"/>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货物质量缺陷</w:t>
            </w:r>
          </w:p>
          <w:p w:rsidR="00E741F1" w:rsidRPr="00CC7A4B" w:rsidRDefault="00E741F1" w:rsidP="007B4BF4">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snapToGrid w:val="0"/>
              <w:jc w:val="center"/>
              <w:rPr>
                <w:szCs w:val="21"/>
              </w:rPr>
            </w:pPr>
            <w:r w:rsidRPr="00CC7A4B">
              <w:rPr>
                <w:szCs w:val="21"/>
              </w:rPr>
              <w:t>第二节</w:t>
            </w:r>
          </w:p>
          <w:p w:rsidR="00E741F1" w:rsidRPr="00CC7A4B" w:rsidRDefault="00E741F1" w:rsidP="007B4BF4">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lastRenderedPageBreak/>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u w:val="single"/>
              </w:rPr>
            </w:pPr>
          </w:p>
        </w:tc>
      </w:tr>
      <w:tr w:rsidR="00E741F1" w:rsidRPr="00CC7A4B" w:rsidTr="007B4B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7B4BF4">
            <w:pPr>
              <w:adjustRightInd w:val="0"/>
              <w:snapToGrid w:val="0"/>
              <w:jc w:val="left"/>
              <w:rPr>
                <w:szCs w:val="21"/>
                <w:u w:val="single"/>
              </w:rPr>
            </w:pPr>
          </w:p>
        </w:tc>
      </w:tr>
      <w:tr w:rsidR="00E741F1" w:rsidRPr="00CC7A4B" w:rsidTr="007B4BF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7B4BF4">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7B4BF4">
            <w:pPr>
              <w:adjustRightInd w:val="0"/>
              <w:snapToGrid w:val="0"/>
              <w:jc w:val="left"/>
              <w:rPr>
                <w:szCs w:val="21"/>
                <w:u w:val="single"/>
              </w:rPr>
            </w:pPr>
          </w:p>
        </w:tc>
      </w:tr>
      <w:tr w:rsidR="00E741F1" w:rsidRPr="00CC7A4B" w:rsidTr="007B4BF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7B4BF4">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7B4BF4">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7B4BF4">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7B4BF4">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7B4BF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7B4BF4">
            <w:pPr>
              <w:adjustRightInd w:val="0"/>
              <w:snapToGrid w:val="0"/>
              <w:jc w:val="center"/>
              <w:rPr>
                <w:szCs w:val="21"/>
              </w:rPr>
            </w:pPr>
            <w:r w:rsidRPr="00CC7A4B">
              <w:rPr>
                <w:szCs w:val="21"/>
              </w:rPr>
              <w:t>第二节</w:t>
            </w:r>
          </w:p>
          <w:p w:rsidR="00E741F1" w:rsidRPr="00CC7A4B" w:rsidRDefault="00E741F1" w:rsidP="007B4BF4">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7B4BF4">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7B4BF4">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5E3ADD" w:rsidRPr="00AC5DF1" w:rsidRDefault="005E3ADD" w:rsidP="0066789D">
      <w:pPr>
        <w:widowControl/>
        <w:jc w:val="left"/>
        <w:rPr>
          <w:b/>
          <w:bCs/>
          <w:sz w:val="24"/>
        </w:rPr>
      </w:pPr>
      <w:bookmarkStart w:id="10" w:name="_GoBack"/>
      <w:bookmarkEnd w:id="10"/>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02" w:rsidRDefault="00FE3902" w:rsidP="00AE5C1F">
      <w:r>
        <w:separator/>
      </w:r>
    </w:p>
  </w:endnote>
  <w:endnote w:type="continuationSeparator" w:id="0">
    <w:p w:rsidR="00FE3902" w:rsidRDefault="00FE390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F4" w:rsidRDefault="007B4BF4" w:rsidP="00AE5C1F">
    <w:pPr>
      <w:pStyle w:val="a6"/>
      <w:jc w:val="center"/>
    </w:pPr>
    <w:r>
      <w:rPr>
        <w:b/>
      </w:rPr>
      <w:fldChar w:fldCharType="begin"/>
    </w:r>
    <w:r>
      <w:rPr>
        <w:b/>
      </w:rPr>
      <w:instrText>PAGE  \* Arabic  \* MERGEFORMAT</w:instrText>
    </w:r>
    <w:r>
      <w:rPr>
        <w:b/>
      </w:rPr>
      <w:fldChar w:fldCharType="separate"/>
    </w:r>
    <w:r w:rsidR="0066789D" w:rsidRPr="0066789D">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02" w:rsidRDefault="00FE3902" w:rsidP="00AE5C1F">
      <w:r>
        <w:separator/>
      </w:r>
    </w:p>
  </w:footnote>
  <w:footnote w:type="continuationSeparator" w:id="0">
    <w:p w:rsidR="00FE3902" w:rsidRDefault="00FE390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F4" w:rsidRDefault="007B4BF4"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6247"/>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57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36DF"/>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3239"/>
    <w:rsid w:val="00233359"/>
    <w:rsid w:val="002338B5"/>
    <w:rsid w:val="00235990"/>
    <w:rsid w:val="00236AAD"/>
    <w:rsid w:val="00241EDA"/>
    <w:rsid w:val="00242789"/>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67418"/>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1A8"/>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1AB"/>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89D"/>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6A3"/>
    <w:rsid w:val="00763791"/>
    <w:rsid w:val="00764052"/>
    <w:rsid w:val="00766299"/>
    <w:rsid w:val="00766870"/>
    <w:rsid w:val="00767517"/>
    <w:rsid w:val="00767DA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BF4"/>
    <w:rsid w:val="007B4E82"/>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346"/>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7BB"/>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F8F"/>
    <w:rsid w:val="00A711EB"/>
    <w:rsid w:val="00A71203"/>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706"/>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3"/>
    <w:rsid w:val="00BB14ED"/>
    <w:rsid w:val="00BB21E1"/>
    <w:rsid w:val="00BB4F9E"/>
    <w:rsid w:val="00BB5502"/>
    <w:rsid w:val="00BC0CA7"/>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1DB2"/>
    <w:rsid w:val="00C833FB"/>
    <w:rsid w:val="00C845EA"/>
    <w:rsid w:val="00C8474B"/>
    <w:rsid w:val="00C86C24"/>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773A"/>
    <w:rsid w:val="00D43D4D"/>
    <w:rsid w:val="00D43EC0"/>
    <w:rsid w:val="00D43F17"/>
    <w:rsid w:val="00D467C2"/>
    <w:rsid w:val="00D50D65"/>
    <w:rsid w:val="00D52036"/>
    <w:rsid w:val="00D529AD"/>
    <w:rsid w:val="00D52ECC"/>
    <w:rsid w:val="00D5488C"/>
    <w:rsid w:val="00D55003"/>
    <w:rsid w:val="00D55D73"/>
    <w:rsid w:val="00D562D9"/>
    <w:rsid w:val="00D56F27"/>
    <w:rsid w:val="00D57E7B"/>
    <w:rsid w:val="00D616C1"/>
    <w:rsid w:val="00D61DCD"/>
    <w:rsid w:val="00D61F06"/>
    <w:rsid w:val="00D6246B"/>
    <w:rsid w:val="00D63E4B"/>
    <w:rsid w:val="00D646D7"/>
    <w:rsid w:val="00D718BE"/>
    <w:rsid w:val="00D71E21"/>
    <w:rsid w:val="00D73247"/>
    <w:rsid w:val="00D7519F"/>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7097"/>
    <w:rsid w:val="00F60026"/>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1EF"/>
    <w:rsid w:val="00FD5DD6"/>
    <w:rsid w:val="00FE251C"/>
    <w:rsid w:val="00FE3329"/>
    <w:rsid w:val="00FE3902"/>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82</Pages>
  <Words>7076</Words>
  <Characters>40339</Characters>
  <Application>Microsoft Office Word</Application>
  <DocSecurity>0</DocSecurity>
  <Lines>336</Lines>
  <Paragraphs>94</Paragraphs>
  <ScaleCrop>false</ScaleCrop>
  <Company>MS</Company>
  <LinksUpToDate>false</LinksUpToDate>
  <CharactersWithSpaces>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14</cp:revision>
  <cp:lastPrinted>2017-09-13T07:55:00Z</cp:lastPrinted>
  <dcterms:created xsi:type="dcterms:W3CDTF">2024-06-13T08:27:00Z</dcterms:created>
  <dcterms:modified xsi:type="dcterms:W3CDTF">2024-12-10T08:19:00Z</dcterms:modified>
</cp:coreProperties>
</file>